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2B0" w:rsidRDefault="00F10DD4" w:rsidP="00F10DD4">
      <w:pPr>
        <w:spacing w:after="0" w:line="240" w:lineRule="auto"/>
        <w:ind w:left="5663"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w:t>
      </w:r>
    </w:p>
    <w:p w:rsidR="00F10DD4" w:rsidRPr="00214F02" w:rsidRDefault="00F10DD4" w:rsidP="00C106F5">
      <w:pPr>
        <w:spacing w:after="0" w:line="240" w:lineRule="auto"/>
        <w:ind w:firstLine="709"/>
        <w:jc w:val="right"/>
        <w:rPr>
          <w:rFonts w:ascii="Times New Roman" w:eastAsia="Times New Roman" w:hAnsi="Times New Roman" w:cs="Times New Roman"/>
          <w:sz w:val="24"/>
          <w:szCs w:val="24"/>
          <w:lang w:eastAsia="ru-RU"/>
        </w:rPr>
      </w:pPr>
    </w:p>
    <w:p w:rsidR="00214F02" w:rsidRPr="00214F02" w:rsidRDefault="00F10DD4" w:rsidP="00F10DD4">
      <w:pPr>
        <w:spacing w:after="0" w:line="240" w:lineRule="auto"/>
        <w:ind w:left="4956"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к решению</w:t>
      </w:r>
      <w:r>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 xml:space="preserve"> Совета </w:t>
      </w:r>
      <w:r>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 xml:space="preserve">депутатов </w:t>
      </w:r>
    </w:p>
    <w:p w:rsidR="00F10DD4" w:rsidRDefault="00F10DD4" w:rsidP="00F10DD4">
      <w:pPr>
        <w:spacing w:after="0" w:line="240" w:lineRule="auto"/>
        <w:ind w:left="566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Лукояновского  </w:t>
      </w:r>
      <w:r w:rsidR="00214F02" w:rsidRPr="00214F02">
        <w:rPr>
          <w:rFonts w:ascii="Times New Roman" w:eastAsia="Times New Roman" w:hAnsi="Times New Roman" w:cs="Times New Roman"/>
          <w:sz w:val="24"/>
          <w:szCs w:val="24"/>
          <w:lang w:eastAsia="ru-RU"/>
        </w:rPr>
        <w:t xml:space="preserve">муниципального </w:t>
      </w:r>
      <w:r>
        <w:rPr>
          <w:rFonts w:ascii="Times New Roman" w:eastAsia="Times New Roman" w:hAnsi="Times New Roman" w:cs="Times New Roman"/>
          <w:sz w:val="24"/>
          <w:szCs w:val="24"/>
          <w:lang w:eastAsia="ru-RU"/>
        </w:rPr>
        <w:t xml:space="preserve">  </w:t>
      </w:r>
    </w:p>
    <w:p w:rsidR="00214F02" w:rsidRPr="00214F02" w:rsidRDefault="00F10DD4" w:rsidP="00F10DD4">
      <w:pPr>
        <w:spacing w:after="0" w:line="240" w:lineRule="auto"/>
        <w:ind w:left="566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округа</w:t>
      </w:r>
      <w:r w:rsidR="00D932B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Нижегородской</w:t>
      </w:r>
      <w:r>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 xml:space="preserve"> области</w:t>
      </w:r>
    </w:p>
    <w:p w:rsidR="00214F02" w:rsidRPr="00214F02" w:rsidRDefault="00F10DD4" w:rsidP="00F10DD4">
      <w:pPr>
        <w:spacing w:after="0" w:line="240" w:lineRule="auto"/>
        <w:ind w:left="4956"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 xml:space="preserve">от </w:t>
      </w:r>
      <w:r w:rsidR="00EE7FCD">
        <w:rPr>
          <w:rFonts w:ascii="Times New Roman" w:eastAsia="Times New Roman" w:hAnsi="Times New Roman" w:cs="Times New Roman"/>
          <w:sz w:val="24"/>
          <w:szCs w:val="24"/>
          <w:lang w:eastAsia="ru-RU"/>
        </w:rPr>
        <w:t xml:space="preserve"> </w:t>
      </w:r>
      <w:r w:rsidR="00D932B0">
        <w:rPr>
          <w:rFonts w:ascii="Times New Roman" w:eastAsia="Times New Roman" w:hAnsi="Times New Roman" w:cs="Times New Roman"/>
          <w:sz w:val="24"/>
          <w:szCs w:val="24"/>
          <w:lang w:eastAsia="ru-RU"/>
        </w:rPr>
        <w:t>24.12.2024</w:t>
      </w:r>
      <w:r w:rsidR="00214F02" w:rsidRPr="00214F02">
        <w:rPr>
          <w:rFonts w:ascii="Times New Roman" w:eastAsia="Times New Roman" w:hAnsi="Times New Roman" w:cs="Times New Roman"/>
          <w:sz w:val="24"/>
          <w:szCs w:val="24"/>
          <w:lang w:eastAsia="ru-RU"/>
        </w:rPr>
        <w:t xml:space="preserve"> </w:t>
      </w:r>
      <w:r w:rsidR="00EE7FCD">
        <w:rPr>
          <w:rFonts w:ascii="Times New Roman" w:eastAsia="Times New Roman" w:hAnsi="Times New Roman" w:cs="Times New Roman"/>
          <w:sz w:val="24"/>
          <w:szCs w:val="24"/>
          <w:lang w:eastAsia="ru-RU"/>
        </w:rPr>
        <w:t xml:space="preserve"> </w:t>
      </w:r>
      <w:r w:rsidR="00214F02" w:rsidRPr="00214F02">
        <w:rPr>
          <w:rFonts w:ascii="Times New Roman" w:eastAsia="Times New Roman" w:hAnsi="Times New Roman" w:cs="Times New Roman"/>
          <w:sz w:val="24"/>
          <w:szCs w:val="24"/>
          <w:lang w:eastAsia="ru-RU"/>
        </w:rPr>
        <w:t xml:space="preserve">№ </w:t>
      </w:r>
      <w:r w:rsidR="00D932B0">
        <w:rPr>
          <w:rFonts w:ascii="Times New Roman" w:eastAsia="Times New Roman" w:hAnsi="Times New Roman" w:cs="Times New Roman"/>
          <w:sz w:val="24"/>
          <w:szCs w:val="24"/>
          <w:lang w:eastAsia="ru-RU"/>
        </w:rPr>
        <w:t>95</w:t>
      </w:r>
    </w:p>
    <w:p w:rsidR="00214F02" w:rsidRPr="00214F02" w:rsidRDefault="00214F02" w:rsidP="00F10DD4">
      <w:pPr>
        <w:spacing w:after="0" w:line="240" w:lineRule="auto"/>
        <w:ind w:firstLine="709"/>
        <w:rPr>
          <w:rFonts w:ascii="Times New Roman" w:eastAsia="Times New Roman" w:hAnsi="Times New Roman" w:cs="Times New Roman"/>
          <w:sz w:val="28"/>
          <w:szCs w:val="28"/>
          <w:lang w:eastAsia="ru-RU"/>
        </w:rPr>
      </w:pPr>
    </w:p>
    <w:p w:rsidR="007E0FF2" w:rsidRPr="007E0FF2" w:rsidRDefault="007E0FF2" w:rsidP="00F10DD4">
      <w:pPr>
        <w:spacing w:after="0" w:line="240" w:lineRule="auto"/>
        <w:rPr>
          <w:rFonts w:ascii="Times New Roman" w:eastAsia="Times New Roman" w:hAnsi="Times New Roman" w:cs="Times New Roman"/>
          <w:sz w:val="18"/>
          <w:szCs w:val="20"/>
          <w:lang w:eastAsia="ru-RU"/>
        </w:rPr>
      </w:pPr>
    </w:p>
    <w:p w:rsidR="00C84239" w:rsidRPr="00214F02" w:rsidRDefault="00C84239" w:rsidP="00C84239">
      <w:pPr>
        <w:spacing w:after="0" w:line="240" w:lineRule="auto"/>
        <w:jc w:val="center"/>
        <w:rPr>
          <w:rFonts w:ascii="Times New Roman" w:eastAsia="Times New Roman" w:hAnsi="Times New Roman" w:cs="Times New Roman"/>
          <w:b/>
          <w:sz w:val="24"/>
          <w:szCs w:val="24"/>
          <w:lang w:eastAsia="ru-RU"/>
        </w:rPr>
      </w:pPr>
      <w:r w:rsidRPr="00214F02">
        <w:rPr>
          <w:rFonts w:ascii="Times New Roman" w:eastAsia="Times New Roman" w:hAnsi="Times New Roman" w:cs="Times New Roman"/>
          <w:b/>
          <w:sz w:val="24"/>
          <w:szCs w:val="24"/>
          <w:lang w:eastAsia="ru-RU"/>
        </w:rPr>
        <w:t>ПОСТУПЛЕНИЯ ДОХОДОВ</w:t>
      </w:r>
    </w:p>
    <w:p w:rsidR="00C84239" w:rsidRPr="00214F02" w:rsidRDefault="00C84239" w:rsidP="00C84239">
      <w:pPr>
        <w:spacing w:after="0" w:line="240" w:lineRule="auto"/>
        <w:jc w:val="center"/>
        <w:rPr>
          <w:rFonts w:ascii="Times New Roman" w:eastAsia="Times New Roman" w:hAnsi="Times New Roman" w:cs="Times New Roman"/>
          <w:b/>
          <w:sz w:val="24"/>
          <w:szCs w:val="24"/>
          <w:lang w:eastAsia="ru-RU"/>
        </w:rPr>
      </w:pPr>
      <w:r w:rsidRPr="00214F02">
        <w:rPr>
          <w:rFonts w:ascii="Times New Roman" w:eastAsia="Times New Roman" w:hAnsi="Times New Roman" w:cs="Times New Roman"/>
          <w:b/>
          <w:sz w:val="24"/>
          <w:szCs w:val="24"/>
          <w:lang w:eastAsia="ru-RU"/>
        </w:rPr>
        <w:t>ПО ГРУППАМ, ПОДГРУППАМ И СТАТЬЯМ БЮДЖЕТНОЙ КЛАССИФИКАЦИИ НА 2025 ГОД И НА ПЛАНОВЫЙ ПЕРИОД 2026</w:t>
      </w:r>
      <w:proofErr w:type="gramStart"/>
      <w:r w:rsidRPr="00214F02">
        <w:rPr>
          <w:rFonts w:ascii="Times New Roman" w:eastAsia="Times New Roman" w:hAnsi="Times New Roman" w:cs="Times New Roman"/>
          <w:b/>
          <w:sz w:val="24"/>
          <w:szCs w:val="24"/>
          <w:lang w:eastAsia="ru-RU"/>
        </w:rPr>
        <w:t xml:space="preserve"> И</w:t>
      </w:r>
      <w:proofErr w:type="gramEnd"/>
      <w:r w:rsidRPr="00214F02">
        <w:rPr>
          <w:rFonts w:ascii="Times New Roman" w:eastAsia="Times New Roman" w:hAnsi="Times New Roman" w:cs="Times New Roman"/>
          <w:b/>
          <w:sz w:val="24"/>
          <w:szCs w:val="24"/>
          <w:lang w:eastAsia="ru-RU"/>
        </w:rPr>
        <w:t xml:space="preserve"> 2027 ГОДОВ</w:t>
      </w:r>
    </w:p>
    <w:p w:rsidR="00C84239" w:rsidRPr="00C84239" w:rsidRDefault="00C84239" w:rsidP="00C84239">
      <w:pPr>
        <w:spacing w:after="0" w:line="240" w:lineRule="auto"/>
        <w:jc w:val="right"/>
        <w:rPr>
          <w:rFonts w:ascii="Times New Roman" w:eastAsia="Times New Roman" w:hAnsi="Times New Roman" w:cs="Times New Roman"/>
          <w:sz w:val="24"/>
          <w:szCs w:val="24"/>
          <w:lang w:eastAsia="ru-RU"/>
        </w:rPr>
      </w:pPr>
      <w:r w:rsidRPr="00C84239">
        <w:rPr>
          <w:rFonts w:ascii="Times New Roman" w:eastAsia="Times New Roman" w:hAnsi="Times New Roman" w:cs="Times New Roman"/>
          <w:sz w:val="24"/>
          <w:szCs w:val="24"/>
          <w:lang w:eastAsia="ru-RU"/>
        </w:rPr>
        <w:t>(</w:t>
      </w:r>
      <w:proofErr w:type="spellStart"/>
      <w:r w:rsidRPr="00C84239">
        <w:rPr>
          <w:rFonts w:ascii="Times New Roman" w:eastAsia="Times New Roman" w:hAnsi="Times New Roman" w:cs="Times New Roman"/>
          <w:sz w:val="24"/>
          <w:szCs w:val="24"/>
          <w:lang w:eastAsia="ru-RU"/>
        </w:rPr>
        <w:t>тыс</w:t>
      </w:r>
      <w:proofErr w:type="gramStart"/>
      <w:r w:rsidRPr="00C84239">
        <w:rPr>
          <w:rFonts w:ascii="Times New Roman" w:eastAsia="Times New Roman" w:hAnsi="Times New Roman" w:cs="Times New Roman"/>
          <w:sz w:val="24"/>
          <w:szCs w:val="24"/>
          <w:lang w:eastAsia="ru-RU"/>
        </w:rPr>
        <w:t>.р</w:t>
      </w:r>
      <w:proofErr w:type="gramEnd"/>
      <w:r w:rsidRPr="00C84239">
        <w:rPr>
          <w:rFonts w:ascii="Times New Roman" w:eastAsia="Times New Roman" w:hAnsi="Times New Roman" w:cs="Times New Roman"/>
          <w:sz w:val="24"/>
          <w:szCs w:val="24"/>
          <w:lang w:eastAsia="ru-RU"/>
        </w:rPr>
        <w:t>уб</w:t>
      </w:r>
      <w:proofErr w:type="spellEnd"/>
      <w:r w:rsidRPr="00C84239">
        <w:rPr>
          <w:rFonts w:ascii="Times New Roman" w:eastAsia="Times New Roman" w:hAnsi="Times New Roman" w:cs="Times New Roman"/>
          <w:sz w:val="24"/>
          <w:szCs w:val="24"/>
          <w:lang w:eastAsia="ru-RU"/>
        </w:rPr>
        <w:t>.)</w:t>
      </w:r>
    </w:p>
    <w:tbl>
      <w:tblPr>
        <w:tblW w:w="1110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4085"/>
        <w:gridCol w:w="1593"/>
        <w:gridCol w:w="1559"/>
        <w:gridCol w:w="1610"/>
      </w:tblGrid>
      <w:tr w:rsidR="006755A0" w:rsidRPr="006755A0" w:rsidTr="006755A0">
        <w:trPr>
          <w:trHeight w:val="945"/>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Код бюджетной классификации Российской Федерации</w:t>
            </w:r>
          </w:p>
        </w:tc>
        <w:tc>
          <w:tcPr>
            <w:tcW w:w="4085"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Наименование доходов</w:t>
            </w:r>
          </w:p>
        </w:tc>
        <w:tc>
          <w:tcPr>
            <w:tcW w:w="1593"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Сумма на 2025 год    уточненная</w:t>
            </w:r>
          </w:p>
        </w:tc>
        <w:tc>
          <w:tcPr>
            <w:tcW w:w="1559"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Сумма на 2026 год   уточненная</w:t>
            </w:r>
          </w:p>
        </w:tc>
        <w:tc>
          <w:tcPr>
            <w:tcW w:w="1610"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Сумма на 2027 год            уточненная </w:t>
            </w:r>
          </w:p>
        </w:tc>
      </w:tr>
      <w:tr w:rsidR="006755A0" w:rsidRPr="006755A0" w:rsidTr="006755A0">
        <w:trPr>
          <w:trHeight w:val="58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1 00 00000 00 0000 000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I.НАЛОГОВЫЕ И НЕНАЛОГОВЫЕ ДОХОДЫ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448 904,80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486 293,40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531 428,10</w:t>
            </w:r>
          </w:p>
        </w:tc>
      </w:tr>
      <w:tr w:rsidR="006755A0" w:rsidRPr="006755A0" w:rsidTr="006755A0">
        <w:trPr>
          <w:trHeight w:val="39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1 01 00000 00 0000 000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1.1.Налоги на прибыль, доходы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343 165,00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379 436,30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411 059,10</w:t>
            </w:r>
          </w:p>
        </w:tc>
      </w:tr>
      <w:tr w:rsidR="006755A0" w:rsidRPr="006755A0" w:rsidTr="006755A0">
        <w:trPr>
          <w:trHeight w:val="33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1 01 02000 01 0000 110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1.1.1.Налог на доходы физических лиц</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343 165,00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379 436,30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411 059,10</w:t>
            </w:r>
          </w:p>
        </w:tc>
      </w:tr>
      <w:tr w:rsidR="006755A0" w:rsidRPr="006755A0" w:rsidTr="006755A0">
        <w:trPr>
          <w:trHeight w:val="31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bookmarkStart w:id="0" w:name="_GoBack" w:colFirst="3" w:colLast="3"/>
            <w:r w:rsidRPr="006755A0">
              <w:rPr>
                <w:rFonts w:ascii="Times New Roman" w:eastAsia="Times New Roman" w:hAnsi="Times New Roman" w:cs="Times New Roman"/>
                <w:b/>
                <w:bCs/>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в том числе:</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w:t>
            </w:r>
          </w:p>
        </w:tc>
      </w:tr>
      <w:bookmarkEnd w:id="0"/>
      <w:tr w:rsidR="006755A0" w:rsidRPr="006755A0" w:rsidTr="006755A0">
        <w:trPr>
          <w:trHeight w:val="178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1 01 02010 01 0000 110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1.1.1.1.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РФ</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333 381,80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368 765,20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399 591,20</w:t>
            </w:r>
          </w:p>
        </w:tc>
      </w:tr>
      <w:tr w:rsidR="006755A0" w:rsidRPr="006755A0" w:rsidTr="006755A0">
        <w:trPr>
          <w:trHeight w:val="25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1 01 02020 01 0000 110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1.1.1.2.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1 921,70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2 124,80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2 301,90</w:t>
            </w:r>
          </w:p>
        </w:tc>
      </w:tr>
      <w:tr w:rsidR="006755A0" w:rsidRPr="006755A0" w:rsidTr="006755A0">
        <w:trPr>
          <w:trHeight w:val="8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1 01 02030 01 0000 110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1.1.1.3.  Налог на доходы физических лиц с доходов, полученных физическими лицами, в соответствии со статьей 228 Налогового кодекса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4 255,20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4 705,00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5 097,10</w:t>
            </w:r>
          </w:p>
        </w:tc>
      </w:tr>
      <w:tr w:rsidR="006755A0" w:rsidRPr="006755A0" w:rsidTr="006755A0">
        <w:trPr>
          <w:trHeight w:val="283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1 01 02040 01 0000 110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1.1.1.4.  </w:t>
            </w:r>
            <w:proofErr w:type="gramStart"/>
            <w:r w:rsidRPr="006755A0">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1 154,30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1 200,50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1 248,50</w:t>
            </w:r>
          </w:p>
        </w:tc>
      </w:tr>
      <w:tr w:rsidR="006755A0" w:rsidRPr="006755A0" w:rsidTr="006755A0">
        <w:trPr>
          <w:trHeight w:val="343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1 01 02080 01 0000 110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1.1.1.5. </w:t>
            </w:r>
            <w:proofErr w:type="gramStart"/>
            <w:r w:rsidRPr="006755A0">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6755A0">
              <w:rPr>
                <w:rFonts w:ascii="Times New Roman" w:eastAsia="Times New Roman" w:hAnsi="Times New Roman" w:cs="Times New Roman"/>
                <w:sz w:val="20"/>
                <w:szCs w:val="20"/>
                <w:lang w:eastAsia="ru-RU"/>
              </w:rPr>
              <w:t xml:space="preserve"> физическим лицом - налоговым резидентом Российской Федерации в виде дивидендов)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2 452,00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2 640,80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2 820,40</w:t>
            </w:r>
          </w:p>
        </w:tc>
      </w:tr>
      <w:tr w:rsidR="006755A0" w:rsidRPr="006755A0" w:rsidTr="006755A0">
        <w:trPr>
          <w:trHeight w:val="61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1 03 00000 00 0000 000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1.2.  Налоги на товары (работы, услуги), реализуемые на территории РФ</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28 457,10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30 357,10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40 431,60</w:t>
            </w:r>
          </w:p>
        </w:tc>
      </w:tr>
      <w:tr w:rsidR="006755A0" w:rsidRPr="006755A0" w:rsidTr="006755A0">
        <w:trPr>
          <w:trHeight w:val="160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1 03 02230 01 0000 110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1.2.1.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15 031,04</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15 973,90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21 226,59</w:t>
            </w:r>
          </w:p>
        </w:tc>
      </w:tr>
      <w:tr w:rsidR="006755A0" w:rsidRPr="006755A0" w:rsidTr="006755A0">
        <w:trPr>
          <w:trHeight w:val="213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1 03 02240 01 0000 110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1.2.2. Доходы от уплаты акцизов на моторные масла для дизельных и (или) карбюраторных (</w:t>
            </w:r>
            <w:proofErr w:type="spellStart"/>
            <w:r w:rsidRPr="006755A0">
              <w:rPr>
                <w:rFonts w:ascii="Times New Roman" w:eastAsia="Times New Roman" w:hAnsi="Times New Roman" w:cs="Times New Roman"/>
                <w:sz w:val="20"/>
                <w:szCs w:val="20"/>
                <w:lang w:eastAsia="ru-RU"/>
              </w:rPr>
              <w:t>инжекторных</w:t>
            </w:r>
            <w:proofErr w:type="spellEnd"/>
            <w:r w:rsidRPr="006755A0">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68,29</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72,85</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97,03</w:t>
            </w:r>
          </w:p>
        </w:tc>
      </w:tr>
      <w:tr w:rsidR="006755A0" w:rsidRPr="006755A0" w:rsidTr="006755A0">
        <w:trPr>
          <w:trHeight w:val="18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1 03 02250 01 0000 110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1.2.3.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14 883,06</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15 891,90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21 133,60</w:t>
            </w:r>
          </w:p>
        </w:tc>
      </w:tr>
      <w:tr w:rsidR="006755A0" w:rsidRPr="006755A0" w:rsidTr="006755A0">
        <w:trPr>
          <w:trHeight w:val="178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1 03 02260 01 0000 110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1.2.4.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-1 525,29</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-1 581,55</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-2 025,62</w:t>
            </w:r>
          </w:p>
        </w:tc>
      </w:tr>
      <w:tr w:rsidR="006755A0" w:rsidRPr="006755A0" w:rsidTr="006755A0">
        <w:trPr>
          <w:trHeight w:val="31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1 05 00000 00 0000 000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1.3.Налоги на совокупный доход</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17 906,10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17 762,80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18 951,70</w:t>
            </w:r>
          </w:p>
        </w:tc>
      </w:tr>
      <w:tr w:rsidR="006755A0" w:rsidRPr="006755A0" w:rsidTr="006755A0">
        <w:trPr>
          <w:trHeight w:val="54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1 05 01000 00 0000 110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1.3.1. Налог, взимаемый в связи с применением упрощенной системы налогообложения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13 860,20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14 844,30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15 957,60</w:t>
            </w:r>
          </w:p>
        </w:tc>
      </w:tr>
      <w:tr w:rsidR="006755A0" w:rsidRPr="006755A0" w:rsidTr="006755A0">
        <w:trPr>
          <w:trHeight w:val="76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1 05 01010 01 0000 110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1.3.1.1. Налог, взимаемый с налогоплательщиков, выбравших в качестве объекта налогообложения доходы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11 046,60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11 830,90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12 718,20</w:t>
            </w:r>
          </w:p>
        </w:tc>
      </w:tr>
      <w:tr w:rsidR="006755A0" w:rsidRPr="006755A0" w:rsidTr="006755A0">
        <w:trPr>
          <w:trHeight w:val="109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1 05 01021 01 0000 110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1.3.1.2. Налог, взимаемый с налогоплательщиков, выбравших в качестве объекта налогообложения доходы, уменьшенные на величину расходов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2 813,60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3 013,40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3 239,40</w:t>
            </w:r>
          </w:p>
        </w:tc>
      </w:tr>
      <w:tr w:rsidR="006755A0" w:rsidRPr="006755A0" w:rsidTr="006755A0">
        <w:trPr>
          <w:trHeight w:val="31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 xml:space="preserve"> 1 05 03000 01 0000 110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1.3.2. Единый сельскохозяйственный налог</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144,00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145,00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145,70</w:t>
            </w:r>
          </w:p>
        </w:tc>
      </w:tr>
      <w:tr w:rsidR="006755A0" w:rsidRPr="006755A0" w:rsidTr="006755A0">
        <w:trPr>
          <w:trHeight w:val="34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1 05 03010 01 0000 110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1.3.2.1. Единый сельскохозяйственный налог</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144,00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145,00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145,70</w:t>
            </w:r>
          </w:p>
        </w:tc>
      </w:tr>
      <w:tr w:rsidR="006755A0" w:rsidRPr="006755A0" w:rsidTr="006755A0">
        <w:trPr>
          <w:trHeight w:val="6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1 05 04000 02 0000 110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1.3.3.Налог, взимаемый в связи с применением патентной системы налогообложения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3 901,90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2 773,50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2 848,40</w:t>
            </w:r>
          </w:p>
        </w:tc>
      </w:tr>
      <w:tr w:rsidR="006755A0" w:rsidRPr="006755A0" w:rsidTr="006755A0">
        <w:trPr>
          <w:trHeight w:val="8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1 05 04010 02 0000 110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1.3.3.1. Налог, взимаемый в связи с применением патентной системы налогообложения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3 901,90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2 773,50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2 848,40</w:t>
            </w:r>
          </w:p>
        </w:tc>
      </w:tr>
      <w:tr w:rsidR="006755A0" w:rsidRPr="006755A0" w:rsidTr="006755A0">
        <w:trPr>
          <w:trHeight w:val="40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1 06 00000 00 0000 000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1.4. Налоги на имущество</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34 051,00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35 714,30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37 460,20</w:t>
            </w:r>
          </w:p>
        </w:tc>
      </w:tr>
      <w:tr w:rsidR="006755A0" w:rsidRPr="006755A0" w:rsidTr="006755A0">
        <w:trPr>
          <w:trHeight w:val="37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1 06 01000 00 0000 110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1.4.1. Налог на имущество физических лиц</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15 349,30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16 638,60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18 003,00</w:t>
            </w:r>
          </w:p>
        </w:tc>
      </w:tr>
      <w:tr w:rsidR="006755A0" w:rsidRPr="006755A0" w:rsidTr="006755A0">
        <w:trPr>
          <w:trHeight w:val="10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1 06 01020 14 0000 110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1.4.1.1. 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15 349,30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16 638,60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18 003,00</w:t>
            </w:r>
          </w:p>
        </w:tc>
      </w:tr>
      <w:tr w:rsidR="006755A0" w:rsidRPr="006755A0" w:rsidTr="006755A0">
        <w:trPr>
          <w:trHeight w:val="31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1 06 06000 00 0000 110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1.4.2 Земельный налог</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18 701,70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19 075,70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19 457,20</w:t>
            </w:r>
          </w:p>
        </w:tc>
      </w:tr>
      <w:tr w:rsidR="006755A0" w:rsidRPr="006755A0" w:rsidTr="006755A0">
        <w:trPr>
          <w:trHeight w:val="11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1 06 06032 14 0000 110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1.4.2.1 Земельный налог с организаций, обладающих земельным участком, расположенным в границах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6 152,90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6 275,90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6 496,80</w:t>
            </w:r>
          </w:p>
        </w:tc>
      </w:tr>
      <w:tr w:rsidR="006755A0" w:rsidRPr="006755A0" w:rsidTr="006755A0">
        <w:trPr>
          <w:trHeight w:val="10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1 06 06042 14 0000 110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1.4.2.2. Земельный налог с физических лиц, обладающих земельным участком, расположенным в границах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12 548,80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12 799,80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12 960,40</w:t>
            </w:r>
          </w:p>
        </w:tc>
      </w:tr>
      <w:tr w:rsidR="006755A0" w:rsidRPr="006755A0" w:rsidTr="006755A0">
        <w:trPr>
          <w:trHeight w:val="37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1 08 00000 00 0000 000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1.5.Государственная пошлина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9 000,00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9 230,00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9 470,60</w:t>
            </w:r>
          </w:p>
        </w:tc>
      </w:tr>
      <w:tr w:rsidR="006755A0" w:rsidRPr="006755A0" w:rsidTr="006755A0">
        <w:trPr>
          <w:trHeight w:val="7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1 08 03010 01 0000 110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1.5.1. Государственная пошлина по делам, рассматриваемым в судах общей юрисдикции, мировыми судьями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8 990,00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9 220,00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9 460,60</w:t>
            </w:r>
          </w:p>
        </w:tc>
      </w:tr>
      <w:tr w:rsidR="006755A0" w:rsidRPr="006755A0" w:rsidTr="006755A0">
        <w:trPr>
          <w:trHeight w:val="8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1 08 07150 01 0000 110</w:t>
            </w:r>
          </w:p>
        </w:tc>
        <w:tc>
          <w:tcPr>
            <w:tcW w:w="4085" w:type="dxa"/>
            <w:shd w:val="clear" w:color="auto" w:fill="auto"/>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1.5.2.  Государственная пошлина за выдачу разрешения на установку рекламной конструкции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10,00</w:t>
            </w:r>
          </w:p>
        </w:tc>
      </w:tr>
      <w:tr w:rsidR="006755A0" w:rsidRPr="006755A0" w:rsidTr="006755A0">
        <w:trPr>
          <w:trHeight w:val="8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1 11 00000 00 0000 000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1.6.Доходы от использования  имущества, находящегося в государственной и муниципальной собственности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8 568,30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8 910,00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9 266,40</w:t>
            </w:r>
          </w:p>
        </w:tc>
      </w:tr>
      <w:tr w:rsidR="006755A0" w:rsidRPr="006755A0" w:rsidTr="006755A0">
        <w:trPr>
          <w:trHeight w:val="1905"/>
        </w:trPr>
        <w:tc>
          <w:tcPr>
            <w:tcW w:w="2261"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1 11 05000 00 0000 120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1.6.1. Доходы, получаемые в виде арендной либо иной платы за передачу в возмездное пользование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7 726,70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8 034,70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8 356,10</w:t>
            </w:r>
          </w:p>
        </w:tc>
      </w:tr>
      <w:tr w:rsidR="006755A0" w:rsidRPr="006755A0" w:rsidTr="006755A0">
        <w:trPr>
          <w:trHeight w:val="187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1 11 05012 14 0000 120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1.6.1.1.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4 191,20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4 357,80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4 532,10</w:t>
            </w:r>
          </w:p>
        </w:tc>
      </w:tr>
      <w:tr w:rsidR="006755A0" w:rsidRPr="006755A0" w:rsidTr="006755A0">
        <w:trPr>
          <w:trHeight w:val="18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1 11 05024 14 0000 120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1.6.1.2. </w:t>
            </w:r>
            <w:proofErr w:type="gramStart"/>
            <w:r w:rsidRPr="006755A0">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853,00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887,10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922,60</w:t>
            </w:r>
          </w:p>
        </w:tc>
      </w:tr>
      <w:tr w:rsidR="006755A0" w:rsidRPr="006755A0" w:rsidTr="006755A0">
        <w:trPr>
          <w:trHeight w:val="160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1 11 05034 14 0000 120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1.6.1.3 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2 292,90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2 384,60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2 480,00</w:t>
            </w:r>
          </w:p>
        </w:tc>
      </w:tr>
      <w:tr w:rsidR="006755A0" w:rsidRPr="006755A0" w:rsidTr="006755A0">
        <w:trPr>
          <w:trHeight w:val="8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1 11 05074 14 0000 120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1.6.1.4 Доходы от сдачи в аренду имущества, составляющего казну муниципальных округов (за исключением земельных участков)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389,60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405,20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421,40</w:t>
            </w:r>
          </w:p>
        </w:tc>
      </w:tr>
      <w:tr w:rsidR="006755A0" w:rsidRPr="006755A0" w:rsidTr="006755A0">
        <w:trPr>
          <w:trHeight w:val="2595"/>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1 11 05312 14 0000 120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1.6.1.5. 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87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1 11 09000 00 0000 120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1.6.2.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841,60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875,30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910,30</w:t>
            </w:r>
          </w:p>
        </w:tc>
      </w:tr>
      <w:tr w:rsidR="006755A0" w:rsidRPr="006755A0" w:rsidTr="006755A0">
        <w:trPr>
          <w:trHeight w:val="18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1 11 09044 14 0000 120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1.6.2.1. 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595,80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619,60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644,50</w:t>
            </w:r>
          </w:p>
        </w:tc>
      </w:tr>
      <w:tr w:rsidR="006755A0" w:rsidRPr="006755A0" w:rsidTr="006755A0">
        <w:trPr>
          <w:trHeight w:val="229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1 11 09080 14 0000 120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1.6.2.2.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245,80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255,70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265,80</w:t>
            </w:r>
          </w:p>
        </w:tc>
      </w:tr>
      <w:tr w:rsidR="006755A0" w:rsidRPr="006755A0" w:rsidTr="006755A0">
        <w:trPr>
          <w:trHeight w:val="67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1 12 00000 00 0000 000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1.7.Платежи при пользовании природными ресурсами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250,30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260,30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270,70</w:t>
            </w:r>
          </w:p>
        </w:tc>
      </w:tr>
      <w:tr w:rsidR="006755A0" w:rsidRPr="006755A0" w:rsidTr="006755A0">
        <w:trPr>
          <w:trHeight w:val="85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 xml:space="preserve"> 1 12 01010 01 0000 120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1.7.1. Плата за выбросы загрязняющих веществ в атмосферный воздух стационарными объектами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250,30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260,30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270,70</w:t>
            </w:r>
          </w:p>
        </w:tc>
      </w:tr>
      <w:tr w:rsidR="006755A0" w:rsidRPr="006755A0" w:rsidTr="006755A0">
        <w:trPr>
          <w:trHeight w:val="9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1 13 00000 00 0000 000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1.8.</w:t>
            </w:r>
            <w:r w:rsidRPr="006755A0">
              <w:rPr>
                <w:rFonts w:ascii="Times New Roman" w:eastAsia="Times New Roman" w:hAnsi="Times New Roman" w:cs="Times New Roman"/>
                <w:sz w:val="20"/>
                <w:szCs w:val="20"/>
                <w:lang w:eastAsia="ru-RU"/>
              </w:rPr>
              <w:t xml:space="preserve"> </w:t>
            </w:r>
            <w:r w:rsidRPr="006755A0">
              <w:rPr>
                <w:rFonts w:ascii="Times New Roman" w:eastAsia="Times New Roman" w:hAnsi="Times New Roman" w:cs="Times New Roman"/>
                <w:b/>
                <w:bCs/>
                <w:sz w:val="20"/>
                <w:szCs w:val="20"/>
                <w:lang w:eastAsia="ru-RU"/>
              </w:rPr>
              <w:t>Доходы от оказания платных услуг (работ) и компенсации затрат государства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3 560,30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1 998,80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2 078,80</w:t>
            </w:r>
          </w:p>
        </w:tc>
      </w:tr>
      <w:tr w:rsidR="006755A0" w:rsidRPr="006755A0" w:rsidTr="006755A0">
        <w:trPr>
          <w:trHeight w:val="8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1 13 01994 14 0000 130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1.8.1. Прочие доходы от оказания платных услуг (работ) получателями средств бюджетов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1 371,90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1 426,80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1 483,90</w:t>
            </w:r>
          </w:p>
        </w:tc>
      </w:tr>
      <w:tr w:rsidR="006755A0" w:rsidRPr="006755A0" w:rsidTr="006755A0">
        <w:trPr>
          <w:trHeight w:val="63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1 13 02994 14 0000 130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1.8.2. Прочие доходы от компенсации затрат бюджетов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2 188,40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572,00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594,90</w:t>
            </w:r>
          </w:p>
        </w:tc>
      </w:tr>
      <w:tr w:rsidR="006755A0" w:rsidRPr="006755A0" w:rsidTr="006755A0">
        <w:trPr>
          <w:trHeight w:val="6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1 14 00000 00 0000 000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w:t>
            </w:r>
            <w:r w:rsidRPr="006755A0">
              <w:rPr>
                <w:rFonts w:ascii="Times New Roman" w:eastAsia="Times New Roman" w:hAnsi="Times New Roman" w:cs="Times New Roman"/>
                <w:b/>
                <w:bCs/>
                <w:sz w:val="20"/>
                <w:szCs w:val="20"/>
                <w:lang w:eastAsia="ru-RU"/>
              </w:rPr>
              <w:t>.9.Доходы от продажи материальных и нематериальных активов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2 300,00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2 070,00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1 863,00</w:t>
            </w:r>
          </w:p>
        </w:tc>
      </w:tr>
      <w:tr w:rsidR="006755A0" w:rsidRPr="006755A0" w:rsidTr="006755A0">
        <w:trPr>
          <w:trHeight w:val="20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1 14 02043 14 0000 410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1.9.1 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300,00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270,00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243,00</w:t>
            </w:r>
          </w:p>
        </w:tc>
      </w:tr>
      <w:tr w:rsidR="006755A0" w:rsidRPr="006755A0" w:rsidTr="006755A0">
        <w:trPr>
          <w:trHeight w:val="84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1 14 06000 00 0000 430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1.9.2. Доходы от продажи земельных участков, находящихся в государственной и муниципальной собственности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2 000,00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1 800,00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1 620,00</w:t>
            </w:r>
          </w:p>
        </w:tc>
      </w:tr>
      <w:tr w:rsidR="006755A0" w:rsidRPr="006755A0" w:rsidTr="006755A0">
        <w:trPr>
          <w:trHeight w:val="10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1 14 06012 14 0000 430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1.9.2.1. 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2 000,00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1 800,00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1 620,00</w:t>
            </w:r>
          </w:p>
        </w:tc>
      </w:tr>
      <w:tr w:rsidR="006755A0" w:rsidRPr="006755A0" w:rsidTr="006755A0">
        <w:trPr>
          <w:trHeight w:val="13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1 14 06024 14 0000 430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1.9.2.2. 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6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1 16 00000 00 0000 000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1.10.Штрафы, санкции, возмещение ущерба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532,50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553,80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576,00</w:t>
            </w:r>
          </w:p>
        </w:tc>
      </w:tr>
      <w:tr w:rsidR="006755A0" w:rsidRPr="006755A0" w:rsidTr="006755A0">
        <w:trPr>
          <w:trHeight w:val="1065"/>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1 16 01000 01 0000140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 Административные штрафы, установленные Кодексом Российской Федерации об административных правонарушениях</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432,70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445,80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461,30</w:t>
            </w:r>
          </w:p>
        </w:tc>
      </w:tr>
      <w:tr w:rsidR="006755A0" w:rsidRPr="006755A0" w:rsidTr="006755A0">
        <w:trPr>
          <w:trHeight w:val="168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1 16 01050 01 0000 140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1.10.1.1. 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17,10</w:t>
            </w:r>
          </w:p>
        </w:tc>
      </w:tr>
      <w:tr w:rsidR="006755A0" w:rsidRPr="006755A0" w:rsidTr="006755A0">
        <w:trPr>
          <w:trHeight w:val="249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1 16 01053 01 0000 140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1.10.1.1.1. 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17,10</w:t>
            </w:r>
          </w:p>
        </w:tc>
      </w:tr>
      <w:tr w:rsidR="006755A0" w:rsidRPr="006755A0" w:rsidTr="006755A0">
        <w:trPr>
          <w:trHeight w:val="216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1 16 01053 01 9000 140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1.10.1.1.1.1.Административные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17,10</w:t>
            </w:r>
          </w:p>
        </w:tc>
      </w:tr>
      <w:tr w:rsidR="006755A0" w:rsidRPr="006755A0" w:rsidTr="006755A0">
        <w:trPr>
          <w:trHeight w:val="1830"/>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1 16 01060 01 0000 140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1.10.1.2.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75,00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79,40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81,10</w:t>
            </w:r>
          </w:p>
        </w:tc>
      </w:tr>
      <w:tr w:rsidR="006755A0" w:rsidRPr="006755A0" w:rsidTr="006755A0">
        <w:trPr>
          <w:trHeight w:val="234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1 16 01063 01 0000 140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1.10.1.2.1.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75,00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79,40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81,10</w:t>
            </w:r>
          </w:p>
        </w:tc>
      </w:tr>
      <w:tr w:rsidR="006755A0" w:rsidRPr="006755A0" w:rsidTr="006755A0">
        <w:trPr>
          <w:trHeight w:val="258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1 16 01063 01 9000 140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1.10.1.2.1.1.Административные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75,00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79,40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81,10</w:t>
            </w:r>
          </w:p>
        </w:tc>
      </w:tr>
      <w:tr w:rsidR="006755A0" w:rsidRPr="006755A0" w:rsidTr="006755A0">
        <w:trPr>
          <w:trHeight w:val="159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1 16 01070 01 0000 140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1.10.1.3.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99,40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103,20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105,30</w:t>
            </w:r>
          </w:p>
        </w:tc>
      </w:tr>
      <w:tr w:rsidR="006755A0" w:rsidRPr="006755A0" w:rsidTr="006755A0">
        <w:trPr>
          <w:trHeight w:val="2655"/>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1 16 01073 01 0000 140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1.10.1.3.1.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99,40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103,20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105,30</w:t>
            </w:r>
          </w:p>
        </w:tc>
      </w:tr>
      <w:tr w:rsidR="006755A0" w:rsidRPr="006755A0" w:rsidTr="006755A0">
        <w:trPr>
          <w:trHeight w:val="1905"/>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1 16 01200 01 0000 140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1.10.1.4.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246,70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248,40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257,80</w:t>
            </w:r>
          </w:p>
        </w:tc>
      </w:tr>
      <w:tr w:rsidR="006755A0" w:rsidRPr="006755A0" w:rsidTr="006755A0">
        <w:trPr>
          <w:trHeight w:val="2325"/>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1 16 01203 01 0000 140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1.10.1.4.1.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246,70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248,40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257,80</w:t>
            </w:r>
          </w:p>
        </w:tc>
      </w:tr>
      <w:tr w:rsidR="006755A0" w:rsidRPr="006755A0" w:rsidTr="006755A0">
        <w:trPr>
          <w:trHeight w:val="2310"/>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1 16 01203 01 9000 140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1.10.1.4.1.1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246,70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248,40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257,80</w:t>
            </w:r>
          </w:p>
        </w:tc>
      </w:tr>
      <w:tr w:rsidR="006755A0" w:rsidRPr="006755A0" w:rsidTr="006755A0">
        <w:trPr>
          <w:trHeight w:val="600"/>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1 16 10000 00 0000 140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1.10.2.Платежи в целях возмещения причиненного ущерба (убытков)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99,80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108,00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114,70</w:t>
            </w:r>
          </w:p>
        </w:tc>
      </w:tr>
      <w:tr w:rsidR="006755A0" w:rsidRPr="006755A0" w:rsidTr="006755A0">
        <w:trPr>
          <w:trHeight w:val="600"/>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1 17 00000 00 0000 000</w:t>
            </w:r>
          </w:p>
        </w:tc>
        <w:tc>
          <w:tcPr>
            <w:tcW w:w="4085" w:type="dxa"/>
            <w:shd w:val="clear" w:color="auto" w:fill="auto"/>
            <w:vAlign w:val="center"/>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Прочие неналоговые доходы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1 114,20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0,00</w:t>
            </w:r>
          </w:p>
        </w:tc>
      </w:tr>
      <w:tr w:rsidR="006755A0" w:rsidRPr="006755A0" w:rsidTr="006755A0">
        <w:trPr>
          <w:trHeight w:val="600"/>
        </w:trPr>
        <w:tc>
          <w:tcPr>
            <w:tcW w:w="2261" w:type="dxa"/>
            <w:shd w:val="clear" w:color="auto" w:fill="auto"/>
            <w:noWrap/>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1 17 15020 14 0000 150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Инициативные платежи, зачисляемые в бюджеты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1 114,20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2 00 00000 00 0000 000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II.БЕЗВОЗМЕЗДНЫЕ  ПОСТУПЛЕНИЯ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976 117,00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734 836,70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761 149,60</w:t>
            </w:r>
          </w:p>
        </w:tc>
      </w:tr>
      <w:tr w:rsidR="006755A0" w:rsidRPr="006755A0" w:rsidTr="006755A0">
        <w:trPr>
          <w:trHeight w:val="87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2 02 00000 00 0000 000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2.1.Безвозмездные поступления от других бюджетов бюджетной системы Российской Федерации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974 875,40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734 836,70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761 149,60</w:t>
            </w:r>
          </w:p>
        </w:tc>
      </w:tr>
      <w:tr w:rsidR="006755A0" w:rsidRPr="006755A0" w:rsidTr="006755A0">
        <w:trPr>
          <w:trHeight w:val="85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2 02 10000 00 0000 000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2.1.1.Дотации  бюджетам субъектов Российской Федерации и муниципальным  образованиям</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325 264,10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257 332,00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271 475,80</w:t>
            </w:r>
          </w:p>
        </w:tc>
      </w:tr>
      <w:tr w:rsidR="006755A0" w:rsidRPr="006755A0" w:rsidTr="006755A0">
        <w:trPr>
          <w:trHeight w:val="10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2 02 15001 14 0000 150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2.1.1.1.Дотации бюджетам муниципальных округов на выравнивание бюджетной обеспеченности </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324 299,80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257 332,00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271 475,80</w:t>
            </w:r>
          </w:p>
        </w:tc>
      </w:tr>
      <w:tr w:rsidR="006755A0" w:rsidRPr="006755A0" w:rsidTr="006755A0">
        <w:trPr>
          <w:trHeight w:val="8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 xml:space="preserve"> 2 02 15002 14 0000 150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2.1.1.2. Дотации  на поддержку мер по обеспечению сбалансированности бюджетов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8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2 02 19999 14 0000 150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2.1.1.3</w:t>
            </w:r>
            <w:proofErr w:type="gramStart"/>
            <w:r w:rsidRPr="006755A0">
              <w:rPr>
                <w:rFonts w:ascii="Times New Roman" w:eastAsia="Times New Roman" w:hAnsi="Times New Roman" w:cs="Times New Roman"/>
                <w:sz w:val="20"/>
                <w:szCs w:val="20"/>
                <w:lang w:eastAsia="ru-RU"/>
              </w:rPr>
              <w:t xml:space="preserve">   П</w:t>
            </w:r>
            <w:proofErr w:type="gramEnd"/>
            <w:r w:rsidRPr="006755A0">
              <w:rPr>
                <w:rFonts w:ascii="Times New Roman" w:eastAsia="Times New Roman" w:hAnsi="Times New Roman" w:cs="Times New Roman"/>
                <w:sz w:val="20"/>
                <w:szCs w:val="20"/>
                <w:lang w:eastAsia="ru-RU"/>
              </w:rPr>
              <w:t>рочие дотации бюджетам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964,30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97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2 02 20000  00 0000 000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2.1.2.Субсидии бюджетам субъектов Российской Федерации и муниципальным образованиям (межбюджетные субсидии)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253 655,90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57 945,00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71 633,70</w:t>
            </w:r>
          </w:p>
        </w:tc>
      </w:tr>
      <w:tr w:rsidR="006755A0" w:rsidRPr="006755A0" w:rsidTr="006755A0">
        <w:trPr>
          <w:trHeight w:val="1155"/>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2 02 20216 14 0000 150</w:t>
            </w:r>
          </w:p>
        </w:tc>
        <w:tc>
          <w:tcPr>
            <w:tcW w:w="4085" w:type="dxa"/>
            <w:shd w:val="clear" w:color="auto" w:fill="auto"/>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2.1.2.1. Субсидии бюджетам муниципальных округов на капитальный ремонт и ремонт автомобильных дорог общего пользования местного значения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14 228,60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515"/>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2 02 20299 14 0000 150</w:t>
            </w:r>
          </w:p>
        </w:tc>
        <w:tc>
          <w:tcPr>
            <w:tcW w:w="4085" w:type="dxa"/>
            <w:shd w:val="clear" w:color="auto" w:fill="auto"/>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8 276,60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155"/>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2 02 20302 14 0000 150</w:t>
            </w:r>
          </w:p>
        </w:tc>
        <w:tc>
          <w:tcPr>
            <w:tcW w:w="4085" w:type="dxa"/>
            <w:shd w:val="clear" w:color="auto" w:fill="auto"/>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10 116,00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515"/>
        </w:trPr>
        <w:tc>
          <w:tcPr>
            <w:tcW w:w="2261" w:type="dxa"/>
            <w:vMerge w:val="restart"/>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2 02 25304 14 0000 150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2.1.2.2. Субсидии бюджетам муниципальных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8 405,90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8 081,90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7 706,60</w:t>
            </w:r>
          </w:p>
        </w:tc>
      </w:tr>
      <w:tr w:rsidR="006755A0" w:rsidRPr="006755A0" w:rsidTr="006755A0">
        <w:trPr>
          <w:trHeight w:val="33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6 304,40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5 899,80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5 394,60</w:t>
            </w:r>
          </w:p>
        </w:tc>
      </w:tr>
      <w:tr w:rsidR="006755A0" w:rsidRPr="006755A0" w:rsidTr="006755A0">
        <w:trPr>
          <w:trHeight w:val="42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2 101,50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2 182,10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2 312,00</w:t>
            </w:r>
          </w:p>
        </w:tc>
      </w:tr>
      <w:tr w:rsidR="006755A0" w:rsidRPr="006755A0" w:rsidTr="006755A0">
        <w:trPr>
          <w:trHeight w:val="645"/>
        </w:trPr>
        <w:tc>
          <w:tcPr>
            <w:tcW w:w="2261" w:type="dxa"/>
            <w:vMerge w:val="restart"/>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2 02 25519 04 0000 150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2.1.2.3. Субсидии бюджетам муниципальных округов на поддержку отрасли культуры </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81,00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81,10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86,80</w:t>
            </w:r>
          </w:p>
        </w:tc>
      </w:tr>
      <w:tr w:rsidR="006755A0" w:rsidRPr="006755A0" w:rsidTr="006755A0">
        <w:trPr>
          <w:trHeight w:val="40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60,70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59,20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60,80</w:t>
            </w:r>
          </w:p>
        </w:tc>
      </w:tr>
      <w:tr w:rsidR="006755A0" w:rsidRPr="006755A0" w:rsidTr="006755A0">
        <w:trPr>
          <w:trHeight w:val="40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20,30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26,00</w:t>
            </w:r>
          </w:p>
        </w:tc>
      </w:tr>
      <w:tr w:rsidR="006755A0" w:rsidRPr="006755A0" w:rsidTr="006755A0">
        <w:trPr>
          <w:trHeight w:val="1845"/>
        </w:trPr>
        <w:tc>
          <w:tcPr>
            <w:tcW w:w="2261" w:type="dxa"/>
            <w:vMerge w:val="restart"/>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2 02 25424 14 0000 150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Субсидии бюджетам муниципальных округов на финансовое обеспечение расходов по реализации проектов создания комфортной городской среды в малых городах и исторических поселениях в рамках </w:t>
            </w:r>
            <w:proofErr w:type="gramStart"/>
            <w:r w:rsidRPr="006755A0">
              <w:rPr>
                <w:rFonts w:ascii="Times New Roman" w:eastAsia="Times New Roman" w:hAnsi="Times New Roman" w:cs="Times New Roman"/>
                <w:sz w:val="20"/>
                <w:szCs w:val="20"/>
                <w:lang w:eastAsia="ru-RU"/>
              </w:rPr>
              <w:t>проведения Всероссийского конкурса лучших проектов создания комфортной городской среды</w:t>
            </w:r>
            <w:proofErr w:type="gramEnd"/>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71 615,30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0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70 899,10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0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716,20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395"/>
        </w:trPr>
        <w:tc>
          <w:tcPr>
            <w:tcW w:w="2261" w:type="dxa"/>
            <w:vMerge w:val="restart"/>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2 02 25467 14 0000 150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319,40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5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5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319,40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110"/>
        </w:trPr>
        <w:tc>
          <w:tcPr>
            <w:tcW w:w="2261" w:type="dxa"/>
            <w:vMerge w:val="restart"/>
            <w:shd w:val="clear" w:color="auto" w:fill="auto"/>
            <w:noWrap/>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2 02 25497 14 0000 150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бюджетам муниципальных округов  на осуществление социальных выплат молодым семьям на приобретение жилья или строительство индивидуального жилого дома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151,00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156,50</w:t>
            </w:r>
          </w:p>
        </w:tc>
      </w:tr>
      <w:tr w:rsidR="006755A0" w:rsidRPr="006755A0" w:rsidTr="006755A0">
        <w:trPr>
          <w:trHeight w:val="48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110,20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109,60</w:t>
            </w:r>
          </w:p>
        </w:tc>
      </w:tr>
      <w:tr w:rsidR="006755A0" w:rsidRPr="006755A0" w:rsidTr="006755A0">
        <w:trPr>
          <w:trHeight w:val="42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40,80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46,90</w:t>
            </w:r>
          </w:p>
        </w:tc>
      </w:tr>
      <w:tr w:rsidR="006755A0" w:rsidRPr="006755A0" w:rsidTr="006755A0">
        <w:trPr>
          <w:trHeight w:val="1410"/>
        </w:trPr>
        <w:tc>
          <w:tcPr>
            <w:tcW w:w="2261" w:type="dxa"/>
            <w:vMerge w:val="restart"/>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2 02 25555 14 0000 150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7 747,70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6 573,70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6 235,90</w:t>
            </w:r>
          </w:p>
        </w:tc>
      </w:tr>
      <w:tr w:rsidR="006755A0" w:rsidRPr="006755A0" w:rsidTr="006755A0">
        <w:trPr>
          <w:trHeight w:val="42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7 437,80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6 179,30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5 799,40</w:t>
            </w:r>
          </w:p>
        </w:tc>
      </w:tr>
      <w:tr w:rsidR="006755A0" w:rsidRPr="006755A0" w:rsidTr="006755A0">
        <w:trPr>
          <w:trHeight w:val="39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309,90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394,40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436,50</w:t>
            </w:r>
          </w:p>
        </w:tc>
      </w:tr>
      <w:tr w:rsidR="006755A0" w:rsidRPr="006755A0" w:rsidTr="006755A0">
        <w:trPr>
          <w:trHeight w:val="945"/>
        </w:trPr>
        <w:tc>
          <w:tcPr>
            <w:tcW w:w="2261" w:type="dxa"/>
            <w:shd w:val="clear" w:color="auto" w:fill="auto"/>
            <w:vAlign w:val="bottom"/>
            <w:hideMark/>
          </w:tcPr>
          <w:p w:rsidR="006755A0" w:rsidRPr="006755A0" w:rsidRDefault="006755A0" w:rsidP="006755A0">
            <w:pPr>
              <w:spacing w:after="24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2 02 25576 14 0110 150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благоустройству сельских территорий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50"/>
        </w:trPr>
        <w:tc>
          <w:tcPr>
            <w:tcW w:w="2261" w:type="dxa"/>
            <w:shd w:val="clear" w:color="auto" w:fill="auto"/>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405"/>
        </w:trPr>
        <w:tc>
          <w:tcPr>
            <w:tcW w:w="2261" w:type="dxa"/>
            <w:shd w:val="clear" w:color="auto" w:fill="auto"/>
            <w:vAlign w:val="bottom"/>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525"/>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2 02 29999 14 0000 150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2.1.2.4. Прочие субсидии бюджетам муниципальных округов </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133 184,80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42 737,90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57 447,90</w:t>
            </w:r>
          </w:p>
        </w:tc>
      </w:tr>
      <w:tr w:rsidR="006755A0" w:rsidRPr="006755A0" w:rsidTr="006755A0">
        <w:trPr>
          <w:trHeight w:val="840"/>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2 02 29999 14 0000 150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оказание частичной финансовой поддержки окружных печатных средств массовой информации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2 971,40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2 971,40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2 971,40</w:t>
            </w:r>
          </w:p>
        </w:tc>
      </w:tr>
      <w:tr w:rsidR="006755A0" w:rsidRPr="006755A0" w:rsidTr="006755A0">
        <w:trPr>
          <w:trHeight w:val="8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проведение ремонта дворовых территорий в муниципальных образованиях Нижегородской области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3 936,50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3 936,50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3 936,50</w:t>
            </w:r>
          </w:p>
        </w:tc>
      </w:tr>
      <w:tr w:rsidR="006755A0" w:rsidRPr="006755A0" w:rsidTr="006755A0">
        <w:trPr>
          <w:trHeight w:val="795"/>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капитальный ремонт образовательных организаций, реализующих общеобразовательные программы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12 077,40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12 140,30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12 140,30</w:t>
            </w:r>
          </w:p>
        </w:tc>
      </w:tr>
      <w:tr w:rsidR="006755A0" w:rsidRPr="006755A0" w:rsidTr="006755A0">
        <w:trPr>
          <w:trHeight w:val="153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2 628,60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2 424,50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2 311,80</w:t>
            </w:r>
          </w:p>
        </w:tc>
      </w:tr>
      <w:tr w:rsidR="006755A0" w:rsidRPr="006755A0" w:rsidTr="006755A0">
        <w:trPr>
          <w:trHeight w:val="61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создание (обустройство) контейнерных площадок</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10 640,20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10 640,20</w:t>
            </w:r>
          </w:p>
        </w:tc>
      </w:tr>
      <w:tr w:rsidR="006755A0" w:rsidRPr="006755A0" w:rsidTr="006755A0">
        <w:trPr>
          <w:trHeight w:val="67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содержание объектов благоустройства и общественных территорий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66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реализацию мероприятий в рамках проекта "Память поколений"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3 173,50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3 173,50</w:t>
            </w:r>
          </w:p>
        </w:tc>
      </w:tr>
      <w:tr w:rsidR="006755A0" w:rsidRPr="006755A0" w:rsidTr="006755A0">
        <w:trPr>
          <w:trHeight w:val="105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реализацию мероприятий по исполнению требований к антитеррористической защищенности объектов образования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2 904,60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2 904,60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2 904,60</w:t>
            </w:r>
          </w:p>
        </w:tc>
      </w:tr>
      <w:tr w:rsidR="006755A0" w:rsidRPr="006755A0" w:rsidTr="006755A0">
        <w:trPr>
          <w:trHeight w:val="58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приобретение контейнеров и (или) бункеров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2 958,00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2 996,20</w:t>
            </w:r>
          </w:p>
        </w:tc>
      </w:tr>
      <w:tr w:rsidR="006755A0" w:rsidRPr="006755A0" w:rsidTr="006755A0">
        <w:trPr>
          <w:trHeight w:val="24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1 881,90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1 588,90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1 588,90</w:t>
            </w:r>
          </w:p>
        </w:tc>
      </w:tr>
      <w:tr w:rsidR="006755A0" w:rsidRPr="006755A0" w:rsidTr="006755A0">
        <w:trPr>
          <w:trHeight w:val="84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реализацию проекта инициативного бюджетирования "Вам решать!"</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02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14 784,50</w:t>
            </w:r>
          </w:p>
        </w:tc>
      </w:tr>
      <w:tr w:rsidR="006755A0" w:rsidRPr="006755A0" w:rsidTr="006755A0">
        <w:trPr>
          <w:trHeight w:val="7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реализацию мероприятий по обустройству и восстановлению памятных мест, посвященных ВОВ 1941-1945 годов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1 150,00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7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реализацию мероприятий по благоустройству сельских территорий 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7 350,70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78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ликвидацию свалок и объектов размещения отходов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84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w:t>
            </w:r>
            <w:proofErr w:type="gramStart"/>
            <w:r w:rsidRPr="006755A0">
              <w:rPr>
                <w:rFonts w:ascii="Times New Roman" w:eastAsia="Times New Roman" w:hAnsi="Times New Roman" w:cs="Times New Roman"/>
                <w:sz w:val="20"/>
                <w:szCs w:val="20"/>
                <w:lang w:eastAsia="ru-RU"/>
              </w:rPr>
              <w:t>проведения Всероссийского конкурса лучших проектов создания комфортной городской среды</w:t>
            </w:r>
            <w:proofErr w:type="gramEnd"/>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70 899,10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72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реализацию проекта инициативного бюджетирования "Вам решать"</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18 292,10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33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5 623,20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94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Субсидии на разработку проектной документации на ликвидацию (рекультивацию) свалок отходов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3 469,30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85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2 02 30000 00 0000 000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Субвенции бюджетам субъектов Российской Федерации и муниципальным образованиям</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383 555,60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417 924,30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416 375,20</w:t>
            </w:r>
          </w:p>
        </w:tc>
      </w:tr>
      <w:tr w:rsidR="006755A0" w:rsidRPr="006755A0" w:rsidTr="006755A0">
        <w:trPr>
          <w:trHeight w:val="840"/>
        </w:trPr>
        <w:tc>
          <w:tcPr>
            <w:tcW w:w="2261"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2 02 30024 14 0000 150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Субвенции бюджетам муниципальных округов на выполнение передаваемых полномочий субъектов РФ</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335 648,20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368 235,70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366 738,20</w:t>
            </w:r>
          </w:p>
        </w:tc>
      </w:tr>
      <w:tr w:rsidR="006755A0" w:rsidRPr="006755A0" w:rsidTr="006755A0">
        <w:trPr>
          <w:trHeight w:val="5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исполнение полномочий в сфере общего образования </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316 098,00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316 098,00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316 098,00</w:t>
            </w:r>
          </w:p>
        </w:tc>
      </w:tr>
      <w:tr w:rsidR="006755A0" w:rsidRPr="006755A0" w:rsidTr="006755A0">
        <w:trPr>
          <w:trHeight w:val="26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1 133,80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1 133,80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1 133,80</w:t>
            </w:r>
          </w:p>
        </w:tc>
      </w:tr>
      <w:tr w:rsidR="006755A0" w:rsidRPr="006755A0" w:rsidTr="006755A0">
        <w:trPr>
          <w:trHeight w:val="11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w:t>
            </w:r>
            <w:proofErr w:type="gramStart"/>
            <w:r w:rsidRPr="006755A0">
              <w:rPr>
                <w:rFonts w:ascii="Times New Roman" w:eastAsia="Times New Roman" w:hAnsi="Times New Roman" w:cs="Times New Roman"/>
                <w:sz w:val="20"/>
                <w:szCs w:val="20"/>
                <w:lang w:eastAsia="ru-RU"/>
              </w:rPr>
              <w:t>на осуществление полномочий по организации мероприятий при осуществлении деятельности по обращению с животными без владельцев</w:t>
            </w:r>
            <w:proofErr w:type="gramEnd"/>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389,20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389,20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389,20</w:t>
            </w:r>
          </w:p>
        </w:tc>
      </w:tr>
      <w:tr w:rsidR="006755A0" w:rsidRPr="006755A0" w:rsidTr="006755A0">
        <w:trPr>
          <w:trHeight w:val="213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59,90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59,90</w:t>
            </w:r>
          </w:p>
        </w:tc>
      </w:tr>
      <w:tr w:rsidR="006755A0" w:rsidRPr="006755A0" w:rsidTr="006755A0">
        <w:trPr>
          <w:trHeight w:val="291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182,00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576,10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576,10</w:t>
            </w:r>
          </w:p>
        </w:tc>
      </w:tr>
      <w:tr w:rsidR="006755A0" w:rsidRPr="006755A0" w:rsidTr="006755A0">
        <w:trPr>
          <w:trHeight w:val="79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возмещение части затрат на приобретение оборудования и техники 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2 587,50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20 604,00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18 996,40</w:t>
            </w:r>
          </w:p>
        </w:tc>
      </w:tr>
      <w:tr w:rsidR="006755A0" w:rsidRPr="006755A0" w:rsidTr="006755A0">
        <w:trPr>
          <w:trHeight w:val="238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423,00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423,00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423,00</w:t>
            </w:r>
          </w:p>
        </w:tc>
      </w:tr>
      <w:tr w:rsidR="006755A0" w:rsidRPr="006755A0" w:rsidTr="006755A0">
        <w:trPr>
          <w:trHeight w:val="226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608,50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573,50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573,50</w:t>
            </w:r>
          </w:p>
        </w:tc>
      </w:tr>
      <w:tr w:rsidR="006755A0" w:rsidRPr="006755A0" w:rsidTr="006755A0">
        <w:trPr>
          <w:trHeight w:val="870"/>
        </w:trPr>
        <w:tc>
          <w:tcPr>
            <w:tcW w:w="2261" w:type="dxa"/>
            <w:vMerge w:val="restart"/>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возмещение производителям зерновых культур части затрат на производство и реализацию зерновых культур </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5 658,20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4 074,60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4 135,40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4 243,60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2 974,50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2 894,80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1 414,60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1 100,10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1 240,60</w:t>
            </w:r>
          </w:p>
        </w:tc>
      </w:tr>
      <w:tr w:rsidR="006755A0" w:rsidRPr="006755A0" w:rsidTr="006755A0">
        <w:trPr>
          <w:trHeight w:val="390"/>
        </w:trPr>
        <w:tc>
          <w:tcPr>
            <w:tcW w:w="2261" w:type="dxa"/>
            <w:vMerge w:val="restart"/>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поддержку производства молока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2 232,00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5 139,50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5 124,30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1 264,30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1 762,20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1 762,20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967,70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3 377,30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3 362,10</w:t>
            </w:r>
          </w:p>
        </w:tc>
      </w:tr>
      <w:tr w:rsidR="006755A0" w:rsidRPr="006755A0" w:rsidTr="006755A0">
        <w:trPr>
          <w:trHeight w:val="510"/>
        </w:trPr>
        <w:tc>
          <w:tcPr>
            <w:tcW w:w="2261" w:type="dxa"/>
            <w:vMerge w:val="restart"/>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возмещение части затрат на поддержку элитного семеноводства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590,30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3 058,40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3 161,70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285,30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1 853,80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1 863,80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305,00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1 204,60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1 297,90</w:t>
            </w:r>
          </w:p>
        </w:tc>
      </w:tr>
      <w:tr w:rsidR="006755A0" w:rsidRPr="006755A0" w:rsidTr="006755A0">
        <w:trPr>
          <w:trHeight w:val="540"/>
        </w:trPr>
        <w:tc>
          <w:tcPr>
            <w:tcW w:w="2261" w:type="dxa"/>
            <w:vMerge w:val="restart"/>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24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возмещение части затрат на поддержку племенного животноводства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2 326,50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2 287,70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34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2 326,50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2 287,70</w:t>
            </w:r>
          </w:p>
        </w:tc>
      </w:tr>
      <w:tr w:rsidR="006755A0" w:rsidRPr="006755A0" w:rsidTr="006755A0">
        <w:trPr>
          <w:trHeight w:val="264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sidRPr="006755A0">
              <w:rPr>
                <w:rFonts w:ascii="Times New Roman" w:eastAsia="Times New Roman" w:hAnsi="Times New Roman" w:cs="Times New Roman"/>
                <w:sz w:val="20"/>
                <w:szCs w:val="20"/>
                <w:lang w:eastAsia="ru-RU"/>
              </w:rPr>
              <w:t>пользования</w:t>
            </w:r>
            <w:proofErr w:type="gramEnd"/>
            <w:r w:rsidRPr="006755A0">
              <w:rPr>
                <w:rFonts w:ascii="Times New Roman" w:eastAsia="Times New Roman" w:hAnsi="Times New Roman" w:cs="Times New Roman"/>
                <w:sz w:val="20"/>
                <w:szCs w:val="20"/>
                <w:lang w:eastAsia="ru-RU"/>
              </w:rPr>
              <w:t xml:space="preserve"> которыми за ними сохранено, в целях обеспечения надлежащего санитарного и технического состояния этих жилых помещений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1 155,50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1 155,50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1 155,50</w:t>
            </w:r>
          </w:p>
        </w:tc>
      </w:tr>
      <w:tr w:rsidR="006755A0" w:rsidRPr="006755A0" w:rsidTr="006755A0">
        <w:trPr>
          <w:trHeight w:val="145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осуществление выплат, предусмотренных Законом Нижегородской области от 26 декабря 2018 года N 158-З "О мерах по развитию кадрового потенциала сельскохозяйственного производства Нижегородской области"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425"/>
        </w:trPr>
        <w:tc>
          <w:tcPr>
            <w:tcW w:w="2261" w:type="dxa"/>
            <w:vMerge w:val="restart"/>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поддержку проведения агротехнических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4 043,40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12 076,90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12 076,90</w:t>
            </w:r>
          </w:p>
        </w:tc>
      </w:tr>
      <w:tr w:rsidR="006755A0" w:rsidRPr="006755A0" w:rsidTr="006755A0">
        <w:trPr>
          <w:trHeight w:val="51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9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4 043,40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12 076,90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12 076,90</w:t>
            </w:r>
          </w:p>
        </w:tc>
      </w:tr>
      <w:tr w:rsidR="006755A0" w:rsidRPr="006755A0" w:rsidTr="006755A0">
        <w:trPr>
          <w:trHeight w:val="2025"/>
        </w:trPr>
        <w:tc>
          <w:tcPr>
            <w:tcW w:w="2261" w:type="dxa"/>
            <w:shd w:val="clear" w:color="auto" w:fill="auto"/>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546,80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546,80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546,80</w:t>
            </w:r>
          </w:p>
        </w:tc>
      </w:tr>
      <w:tr w:rsidR="006755A0" w:rsidRPr="006755A0" w:rsidTr="006755A0">
        <w:trPr>
          <w:trHeight w:val="237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2 02 30029 14 0000 150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Субвенции бюджетам муниципальных округов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3 711,70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3 711,70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3 711,70</w:t>
            </w:r>
          </w:p>
        </w:tc>
      </w:tr>
      <w:tr w:rsidR="006755A0" w:rsidRPr="006755A0" w:rsidTr="006755A0">
        <w:trPr>
          <w:trHeight w:val="795"/>
        </w:trPr>
        <w:tc>
          <w:tcPr>
            <w:tcW w:w="2261" w:type="dxa"/>
            <w:vMerge w:val="restart"/>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2 02 35014 14 0000 150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Субвенции бюджетам муниципальных округов на стимулирование увеличения производства картофеля и овощей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0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40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1365"/>
        </w:trPr>
        <w:tc>
          <w:tcPr>
            <w:tcW w:w="2261" w:type="dxa"/>
            <w:vMerge w:val="restart"/>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2 02 35082 14 0000 150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11 463,60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12 000,00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12 000,00</w:t>
            </w:r>
          </w:p>
        </w:tc>
      </w:tr>
      <w:tr w:rsidR="006755A0" w:rsidRPr="006755A0" w:rsidTr="006755A0">
        <w:trPr>
          <w:trHeight w:val="435"/>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4 200,00</w:t>
            </w:r>
          </w:p>
        </w:tc>
      </w:tr>
      <w:tr w:rsidR="006755A0" w:rsidRPr="006755A0" w:rsidTr="006755A0">
        <w:trPr>
          <w:trHeight w:val="480"/>
        </w:trPr>
        <w:tc>
          <w:tcPr>
            <w:tcW w:w="2261" w:type="dxa"/>
            <w:vMerge/>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11 463,60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12 000,00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7 800,00</w:t>
            </w:r>
          </w:p>
        </w:tc>
      </w:tr>
      <w:tr w:rsidR="006755A0" w:rsidRPr="006755A0" w:rsidTr="006755A0">
        <w:trPr>
          <w:trHeight w:val="135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2 02 35118 14 0000 150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844,70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913,70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945,00</w:t>
            </w:r>
          </w:p>
        </w:tc>
      </w:tr>
      <w:tr w:rsidR="006755A0" w:rsidRPr="006755A0" w:rsidTr="006755A0">
        <w:trPr>
          <w:trHeight w:val="2205"/>
        </w:trPr>
        <w:tc>
          <w:tcPr>
            <w:tcW w:w="2261" w:type="dxa"/>
            <w:shd w:val="clear" w:color="auto" w:fill="auto"/>
            <w:vAlign w:val="center"/>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2 02 35120 14 0000 150</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Субвенции бюджетам муниципальных округов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92,90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10,00</w:t>
            </w:r>
          </w:p>
        </w:tc>
      </w:tr>
      <w:tr w:rsidR="006755A0" w:rsidRPr="006755A0" w:rsidTr="006755A0">
        <w:trPr>
          <w:trHeight w:val="21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2 02 35134 14 0000 150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Субвенции бюджетам муниципальных округов  на 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2940"/>
        </w:trPr>
        <w:tc>
          <w:tcPr>
            <w:tcW w:w="2261" w:type="dxa"/>
            <w:shd w:val="clear" w:color="auto" w:fill="auto"/>
            <w:vAlign w:val="center"/>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2 02 35303 14 0000 150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21 248,60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22 342,30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22 342,30</w:t>
            </w:r>
          </w:p>
        </w:tc>
      </w:tr>
      <w:tr w:rsidR="006755A0" w:rsidRPr="006755A0" w:rsidTr="006755A0">
        <w:trPr>
          <w:trHeight w:val="360"/>
        </w:trPr>
        <w:tc>
          <w:tcPr>
            <w:tcW w:w="2261" w:type="dxa"/>
            <w:shd w:val="clear" w:color="auto" w:fill="auto"/>
            <w:hideMark/>
          </w:tcPr>
          <w:p w:rsidR="006755A0" w:rsidRPr="006755A0" w:rsidRDefault="006755A0" w:rsidP="006755A0">
            <w:pPr>
              <w:spacing w:after="24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2 02 39998 14 0000 150</w:t>
            </w:r>
          </w:p>
        </w:tc>
        <w:tc>
          <w:tcPr>
            <w:tcW w:w="4085" w:type="dxa"/>
            <w:shd w:val="clear" w:color="auto" w:fill="auto"/>
            <w:hideMark/>
          </w:tcPr>
          <w:p w:rsidR="006755A0" w:rsidRPr="006755A0" w:rsidRDefault="006755A0" w:rsidP="006755A0">
            <w:pPr>
              <w:spacing w:after="24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Единая субвенция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10 628,60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10 628,00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10 628,00</w:t>
            </w:r>
          </w:p>
        </w:tc>
      </w:tr>
      <w:tr w:rsidR="006755A0" w:rsidRPr="006755A0" w:rsidTr="006755A0">
        <w:trPr>
          <w:trHeight w:val="58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по поддержке сельскохозяйственного производства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7 785,10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7 785,10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7 785,10</w:t>
            </w:r>
          </w:p>
        </w:tc>
      </w:tr>
      <w:tr w:rsidR="006755A0" w:rsidRPr="006755A0" w:rsidTr="006755A0">
        <w:trPr>
          <w:trHeight w:val="82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по созданию и организации деятельности муниципальных комиссий по делам несовершеннолетних и защите их прав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716,80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716,80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716,80</w:t>
            </w:r>
          </w:p>
        </w:tc>
      </w:tr>
      <w:tr w:rsidR="006755A0" w:rsidRPr="006755A0" w:rsidTr="006755A0">
        <w:trPr>
          <w:trHeight w:val="76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по организации и осуществлению деятельности по опеке и попечительству в отношении совершеннолетних граждан</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715,80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715,80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715,80</w:t>
            </w:r>
          </w:p>
        </w:tc>
      </w:tr>
      <w:tr w:rsidR="006755A0" w:rsidRPr="006755A0" w:rsidTr="006755A0">
        <w:trPr>
          <w:trHeight w:val="76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по организации и осуществлению деятельности по опеке и попечительству в отношении несовершеннолетних граждан</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1 405,20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1 405,20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1 405,20</w:t>
            </w:r>
          </w:p>
        </w:tc>
      </w:tr>
      <w:tr w:rsidR="006755A0" w:rsidRPr="006755A0" w:rsidTr="006755A0">
        <w:trPr>
          <w:trHeight w:val="130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5,10</w:t>
            </w:r>
          </w:p>
        </w:tc>
      </w:tr>
      <w:tr w:rsidR="006755A0" w:rsidRPr="006755A0" w:rsidTr="006755A0">
        <w:trPr>
          <w:trHeight w:val="54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xml:space="preserve"> 2 02 40000 00 0000 000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2.1.4.Иные межбюджетные трансферты</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12 399,80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1 635,40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1 664,90</w:t>
            </w:r>
          </w:p>
        </w:tc>
      </w:tr>
      <w:tr w:rsidR="006755A0" w:rsidRPr="006755A0" w:rsidTr="006755A0">
        <w:trPr>
          <w:trHeight w:val="30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из них:</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1830"/>
        </w:trPr>
        <w:tc>
          <w:tcPr>
            <w:tcW w:w="2261" w:type="dxa"/>
            <w:shd w:val="clear" w:color="auto" w:fill="auto"/>
            <w:vAlign w:val="center"/>
            <w:hideMark/>
          </w:tcPr>
          <w:p w:rsidR="006755A0" w:rsidRPr="006755A0" w:rsidRDefault="006755A0" w:rsidP="006755A0">
            <w:pPr>
              <w:spacing w:after="24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2 02 45179 14 0000 150</w:t>
            </w:r>
          </w:p>
        </w:tc>
        <w:tc>
          <w:tcPr>
            <w:tcW w:w="4085" w:type="dxa"/>
            <w:shd w:val="clear" w:color="auto" w:fill="auto"/>
            <w:hideMark/>
          </w:tcPr>
          <w:p w:rsidR="006755A0" w:rsidRPr="006755A0" w:rsidRDefault="006755A0" w:rsidP="006755A0">
            <w:pPr>
              <w:spacing w:after="24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Иные межбюджетные трансферты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1 605,90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1 630,30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1 659,80</w:t>
            </w:r>
          </w:p>
        </w:tc>
      </w:tr>
      <w:tr w:rsidR="006755A0" w:rsidRPr="006755A0" w:rsidTr="006755A0">
        <w:trPr>
          <w:trHeight w:val="34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федерального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1 541,70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1 532,40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1 543,60</w:t>
            </w:r>
          </w:p>
        </w:tc>
      </w:tr>
      <w:tr w:rsidR="006755A0" w:rsidRPr="006755A0" w:rsidTr="006755A0">
        <w:trPr>
          <w:trHeight w:val="345"/>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-за счет средств областного бюджета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64,20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97,90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116,20</w:t>
            </w:r>
          </w:p>
        </w:tc>
      </w:tr>
      <w:tr w:rsidR="006755A0" w:rsidRPr="006755A0" w:rsidTr="006755A0">
        <w:trPr>
          <w:trHeight w:val="1395"/>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2 02 49999 14 0000 150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Иные межбюджетные трансферты, передаваемые бюджетам муниципальных округов для компенсации дополнительных расходов, возникших в результате решений, принятых органами власти другого уровня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10 793,90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5,10</w:t>
            </w:r>
          </w:p>
        </w:tc>
      </w:tr>
      <w:tr w:rsidR="006755A0" w:rsidRPr="006755A0" w:rsidTr="006755A0">
        <w:trPr>
          <w:trHeight w:val="1335"/>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предоставление социальных </w:t>
            </w:r>
            <w:proofErr w:type="gramStart"/>
            <w:r w:rsidRPr="006755A0">
              <w:rPr>
                <w:rFonts w:ascii="Times New Roman" w:eastAsia="Times New Roman" w:hAnsi="Times New Roman" w:cs="Times New Roman"/>
                <w:sz w:val="20"/>
                <w:szCs w:val="20"/>
                <w:lang w:eastAsia="ru-RU"/>
              </w:rPr>
              <w:t>выплат</w:t>
            </w:r>
            <w:proofErr w:type="gramEnd"/>
            <w:r w:rsidRPr="006755A0">
              <w:rPr>
                <w:rFonts w:ascii="Times New Roman" w:eastAsia="Times New Roman" w:hAnsi="Times New Roman" w:cs="Times New Roman"/>
                <w:sz w:val="20"/>
                <w:szCs w:val="20"/>
                <w:lang w:eastAsia="ru-RU"/>
              </w:rPr>
              <w:t xml:space="preserve"> на возмещение части процентной ставки по кредитам, полученным гражданами на газификацию жилья в российских кредитных организациях</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5,10</w:t>
            </w:r>
          </w:p>
        </w:tc>
      </w:tr>
      <w:tr w:rsidR="006755A0" w:rsidRPr="006755A0" w:rsidTr="006755A0">
        <w:trPr>
          <w:trHeight w:val="780"/>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lastRenderedPageBreak/>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из резервного фонда Правительства Нижегородской области</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780"/>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реализацию социально-значимых мероприятий в рамках решения вопросов местного значения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1 000,00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780"/>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финансовое обеспечение деятельности центров образования цифрового и гуманитарного профилей "Точка роста"</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4 667,90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35"/>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vAlign w:val="center"/>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из фонда на поддержку территорий</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2 628,30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170"/>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выплату заработной плат</w:t>
            </w:r>
            <w:proofErr w:type="gramStart"/>
            <w:r w:rsidRPr="006755A0">
              <w:rPr>
                <w:rFonts w:ascii="Times New Roman" w:eastAsia="Times New Roman" w:hAnsi="Times New Roman" w:cs="Times New Roman"/>
                <w:sz w:val="20"/>
                <w:szCs w:val="20"/>
                <w:lang w:eastAsia="ru-RU"/>
              </w:rPr>
              <w:t>ы(</w:t>
            </w:r>
            <w:proofErr w:type="gramEnd"/>
            <w:r w:rsidRPr="006755A0">
              <w:rPr>
                <w:rFonts w:ascii="Times New Roman" w:eastAsia="Times New Roman" w:hAnsi="Times New Roman" w:cs="Times New Roman"/>
                <w:sz w:val="20"/>
                <w:szCs w:val="20"/>
                <w:lang w:eastAsia="ru-RU"/>
              </w:rPr>
              <w:t>с начислениями на нее) работникам муниципальных учреждений и органов местного самоуправления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750"/>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поощрение региональной управленческой команды верхнего уровня в 2025 году</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310,00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200"/>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выплату заработной платы (с начислениями на нее) работникам муниципальных учреждений и органов местного самоуправления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1 391,60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705"/>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xml:space="preserve"> - на поощрение муниципальных управленческих команд в 2025 году</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796,10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495"/>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2 07 00000 00 0000 000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ПРОЧИЕ БЕЗВОЗМЕЗДНЫЕ ПОСТУПЛЕНИЯ</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1 753,40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0,00</w:t>
            </w:r>
          </w:p>
        </w:tc>
      </w:tr>
      <w:tr w:rsidR="006755A0" w:rsidRPr="006755A0" w:rsidTr="006755A0">
        <w:trPr>
          <w:trHeight w:val="495"/>
        </w:trPr>
        <w:tc>
          <w:tcPr>
            <w:tcW w:w="2261"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2 07 04050 14 0000 150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Прочие безвозмездные поступления в бюджеты муниципальных округов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1 753,40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0,00</w:t>
            </w:r>
          </w:p>
        </w:tc>
      </w:tr>
      <w:tr w:rsidR="006755A0" w:rsidRPr="006755A0" w:rsidTr="006755A0">
        <w:trPr>
          <w:trHeight w:val="159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2 18 00000 00 0000 000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III.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381,50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135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2 19 00000 00 0000 000</w:t>
            </w:r>
          </w:p>
        </w:tc>
        <w:tc>
          <w:tcPr>
            <w:tcW w:w="4085" w:type="dxa"/>
            <w:shd w:val="clear" w:color="auto" w:fill="auto"/>
            <w:hideMark/>
          </w:tcPr>
          <w:p w:rsidR="006755A0" w:rsidRPr="006755A0" w:rsidRDefault="006755A0" w:rsidP="006755A0">
            <w:pPr>
              <w:spacing w:after="0" w:line="240" w:lineRule="auto"/>
              <w:jc w:val="both"/>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IV. ВОЗВРАТ ОСТАТКОВ СУБСИДИЙ, СУБВЕНЦИЙ И ИНЫХ МЕЖБЮДЖЕТНЫХ ТРАНСФЕРТОВ, ИМЕЮЩИХ ЦЕЛЕВОЕ НАЗНАЧЕНИЕ, ПРОШЛЫХ ЛЕТ</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-893,30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sz w:val="20"/>
                <w:szCs w:val="20"/>
                <w:lang w:eastAsia="ru-RU"/>
              </w:rPr>
            </w:pPr>
            <w:r w:rsidRPr="006755A0">
              <w:rPr>
                <w:rFonts w:ascii="Times New Roman" w:eastAsia="Times New Roman" w:hAnsi="Times New Roman" w:cs="Times New Roman"/>
                <w:sz w:val="20"/>
                <w:szCs w:val="20"/>
                <w:lang w:eastAsia="ru-RU"/>
              </w:rPr>
              <w:t> </w:t>
            </w:r>
          </w:p>
        </w:tc>
      </w:tr>
      <w:tr w:rsidR="006755A0" w:rsidRPr="006755A0" w:rsidTr="006755A0">
        <w:trPr>
          <w:trHeight w:val="390"/>
        </w:trPr>
        <w:tc>
          <w:tcPr>
            <w:tcW w:w="2261"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 </w:t>
            </w:r>
          </w:p>
        </w:tc>
        <w:tc>
          <w:tcPr>
            <w:tcW w:w="4085" w:type="dxa"/>
            <w:shd w:val="clear" w:color="auto" w:fill="auto"/>
            <w:hideMark/>
          </w:tcPr>
          <w:p w:rsidR="006755A0" w:rsidRPr="006755A0" w:rsidRDefault="006755A0" w:rsidP="006755A0">
            <w:pPr>
              <w:spacing w:after="0" w:line="240" w:lineRule="auto"/>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ВСЕГО ДОХОДОВ:</w:t>
            </w:r>
          </w:p>
        </w:tc>
        <w:tc>
          <w:tcPr>
            <w:tcW w:w="1593"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1 425 021,80</w:t>
            </w:r>
          </w:p>
        </w:tc>
        <w:tc>
          <w:tcPr>
            <w:tcW w:w="1559"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1 221 130,10</w:t>
            </w:r>
          </w:p>
        </w:tc>
        <w:tc>
          <w:tcPr>
            <w:tcW w:w="1610" w:type="dxa"/>
            <w:shd w:val="clear" w:color="auto" w:fill="auto"/>
            <w:vAlign w:val="center"/>
            <w:hideMark/>
          </w:tcPr>
          <w:p w:rsidR="006755A0" w:rsidRPr="006755A0" w:rsidRDefault="006755A0" w:rsidP="006755A0">
            <w:pPr>
              <w:spacing w:after="0" w:line="240" w:lineRule="auto"/>
              <w:jc w:val="center"/>
              <w:rPr>
                <w:rFonts w:ascii="Times New Roman" w:eastAsia="Times New Roman" w:hAnsi="Times New Roman" w:cs="Times New Roman"/>
                <w:b/>
                <w:bCs/>
                <w:sz w:val="20"/>
                <w:szCs w:val="20"/>
                <w:lang w:eastAsia="ru-RU"/>
              </w:rPr>
            </w:pPr>
            <w:r w:rsidRPr="006755A0">
              <w:rPr>
                <w:rFonts w:ascii="Times New Roman" w:eastAsia="Times New Roman" w:hAnsi="Times New Roman" w:cs="Times New Roman"/>
                <w:b/>
                <w:bCs/>
                <w:sz w:val="20"/>
                <w:szCs w:val="20"/>
                <w:lang w:eastAsia="ru-RU"/>
              </w:rPr>
              <w:t>1 292 577,70</w:t>
            </w:r>
          </w:p>
        </w:tc>
      </w:tr>
    </w:tbl>
    <w:p w:rsidR="00F93543" w:rsidRDefault="00F93543" w:rsidP="00C84239">
      <w:pPr>
        <w:spacing w:after="0" w:line="240" w:lineRule="auto"/>
        <w:jc w:val="center"/>
      </w:pPr>
    </w:p>
    <w:sectPr w:rsidR="00F93543" w:rsidSect="002513B0">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F3553"/>
    <w:multiLevelType w:val="multilevel"/>
    <w:tmpl w:val="C6D69A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086B2B"/>
    <w:multiLevelType w:val="hybridMultilevel"/>
    <w:tmpl w:val="F0020B22"/>
    <w:lvl w:ilvl="0" w:tplc="1B9A5994">
      <w:numFmt w:val="bullet"/>
      <w:lvlText w:val="-"/>
      <w:lvlJc w:val="left"/>
      <w:pPr>
        <w:tabs>
          <w:tab w:val="num" w:pos="1579"/>
        </w:tabs>
        <w:ind w:left="1579" w:hanging="87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21DD568F"/>
    <w:multiLevelType w:val="hybridMultilevel"/>
    <w:tmpl w:val="EC5C4224"/>
    <w:lvl w:ilvl="0" w:tplc="1368D6C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02B2784"/>
    <w:multiLevelType w:val="hybridMultilevel"/>
    <w:tmpl w:val="60F29E5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B45571A"/>
    <w:multiLevelType w:val="hybridMultilevel"/>
    <w:tmpl w:val="E662CAFC"/>
    <w:lvl w:ilvl="0" w:tplc="30FC8384">
      <w:start w:val="1"/>
      <w:numFmt w:val="decimal"/>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6">
    <w:nsid w:val="4DB61016"/>
    <w:multiLevelType w:val="hybridMultilevel"/>
    <w:tmpl w:val="2B66408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495534"/>
    <w:multiLevelType w:val="hybridMultilevel"/>
    <w:tmpl w:val="C076E4EC"/>
    <w:lvl w:ilvl="0" w:tplc="0C404912">
      <w:start w:val="1"/>
      <w:numFmt w:val="bullet"/>
      <w:lvlText w:val="-"/>
      <w:lvlJc w:val="left"/>
      <w:pPr>
        <w:tabs>
          <w:tab w:val="num" w:pos="870"/>
        </w:tabs>
        <w:ind w:left="870" w:hanging="87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65623D8D"/>
    <w:multiLevelType w:val="hybridMultilevel"/>
    <w:tmpl w:val="9802ECAC"/>
    <w:lvl w:ilvl="0" w:tplc="335CB86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3"/>
  </w:num>
  <w:num w:numId="3">
    <w:abstractNumId w:val="7"/>
  </w:num>
  <w:num w:numId="4">
    <w:abstractNumId w:val="8"/>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CFF"/>
    <w:rsid w:val="000A5B95"/>
    <w:rsid w:val="000D7FD6"/>
    <w:rsid w:val="00141FF3"/>
    <w:rsid w:val="00181E21"/>
    <w:rsid w:val="0018243C"/>
    <w:rsid w:val="00214F02"/>
    <w:rsid w:val="00244795"/>
    <w:rsid w:val="002513B0"/>
    <w:rsid w:val="002F6593"/>
    <w:rsid w:val="00427F7F"/>
    <w:rsid w:val="00516453"/>
    <w:rsid w:val="005F6074"/>
    <w:rsid w:val="00642E07"/>
    <w:rsid w:val="006755A0"/>
    <w:rsid w:val="007A127F"/>
    <w:rsid w:val="007E0FF2"/>
    <w:rsid w:val="00865F22"/>
    <w:rsid w:val="00994F33"/>
    <w:rsid w:val="00A57911"/>
    <w:rsid w:val="00AA4945"/>
    <w:rsid w:val="00B2232B"/>
    <w:rsid w:val="00B33465"/>
    <w:rsid w:val="00C106F5"/>
    <w:rsid w:val="00C127F1"/>
    <w:rsid w:val="00C252C4"/>
    <w:rsid w:val="00C50185"/>
    <w:rsid w:val="00C62797"/>
    <w:rsid w:val="00C84239"/>
    <w:rsid w:val="00D90B16"/>
    <w:rsid w:val="00D932B0"/>
    <w:rsid w:val="00E57CFF"/>
    <w:rsid w:val="00E67289"/>
    <w:rsid w:val="00EE7FCD"/>
    <w:rsid w:val="00F10DD4"/>
    <w:rsid w:val="00F93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7E0FF2"/>
    <w:pPr>
      <w:keepNext/>
      <w:spacing w:after="0" w:line="240" w:lineRule="auto"/>
      <w:jc w:val="both"/>
      <w:outlineLvl w:val="0"/>
    </w:pPr>
    <w:rPr>
      <w:rFonts w:ascii="Times New Roman" w:eastAsia="Times New Roman" w:hAnsi="Times New Roman" w:cs="Times New Roman"/>
      <w:sz w:val="28"/>
      <w:szCs w:val="28"/>
      <w:lang w:val="x-none" w:eastAsia="x-none"/>
    </w:rPr>
  </w:style>
  <w:style w:type="paragraph" w:styleId="2">
    <w:name w:val="heading 2"/>
    <w:basedOn w:val="a0"/>
    <w:next w:val="a0"/>
    <w:link w:val="20"/>
    <w:qFormat/>
    <w:rsid w:val="007E0FF2"/>
    <w:pPr>
      <w:keepNext/>
      <w:spacing w:after="0" w:line="240" w:lineRule="auto"/>
      <w:jc w:val="center"/>
      <w:outlineLvl w:val="1"/>
    </w:pPr>
    <w:rPr>
      <w:rFonts w:ascii="Times New Roman" w:eastAsia="Times New Roman" w:hAnsi="Times New Roman" w:cs="Times New Roman"/>
      <w:b/>
      <w:bCs/>
      <w:sz w:val="28"/>
      <w:szCs w:val="28"/>
      <w:lang w:val="x-none" w:eastAsia="x-none"/>
    </w:rPr>
  </w:style>
  <w:style w:type="paragraph" w:styleId="3">
    <w:name w:val="heading 3"/>
    <w:basedOn w:val="a0"/>
    <w:next w:val="a0"/>
    <w:link w:val="30"/>
    <w:uiPriority w:val="9"/>
    <w:qFormat/>
    <w:rsid w:val="007E0FF2"/>
    <w:pPr>
      <w:keepNext/>
      <w:spacing w:after="0" w:line="240" w:lineRule="auto"/>
      <w:ind w:firstLine="567"/>
      <w:outlineLvl w:val="2"/>
    </w:pPr>
    <w:rPr>
      <w:rFonts w:ascii="Times New Roman" w:eastAsia="Times New Roman" w:hAnsi="Times New Roman" w:cs="Times New Roman"/>
      <w:sz w:val="28"/>
      <w:szCs w:val="28"/>
      <w:lang w:val="x-none" w:eastAsia="x-none"/>
    </w:rPr>
  </w:style>
  <w:style w:type="paragraph" w:styleId="4">
    <w:name w:val="heading 4"/>
    <w:basedOn w:val="a0"/>
    <w:next w:val="a0"/>
    <w:link w:val="40"/>
    <w:uiPriority w:val="9"/>
    <w:qFormat/>
    <w:rsid w:val="007E0FF2"/>
    <w:pPr>
      <w:keepNext/>
      <w:spacing w:after="0" w:line="240" w:lineRule="auto"/>
      <w:jc w:val="center"/>
      <w:outlineLvl w:val="3"/>
    </w:pPr>
    <w:rPr>
      <w:rFonts w:ascii="Times New Roman" w:eastAsia="Times New Roman" w:hAnsi="Times New Roman" w:cs="Times New Roman"/>
      <w:b/>
      <w:bCs/>
      <w:color w:val="000000"/>
      <w:sz w:val="28"/>
      <w:szCs w:val="28"/>
      <w:lang w:val="x-none" w:eastAsia="x-none"/>
    </w:rPr>
  </w:style>
  <w:style w:type="paragraph" w:styleId="5">
    <w:name w:val="heading 5"/>
    <w:basedOn w:val="a0"/>
    <w:next w:val="a0"/>
    <w:link w:val="50"/>
    <w:uiPriority w:val="9"/>
    <w:qFormat/>
    <w:rsid w:val="007E0FF2"/>
    <w:pPr>
      <w:keepNext/>
      <w:spacing w:after="0" w:line="240" w:lineRule="auto"/>
      <w:outlineLvl w:val="4"/>
    </w:pPr>
    <w:rPr>
      <w:rFonts w:ascii="Times New Roman" w:eastAsia="Times New Roman" w:hAnsi="Times New Roman" w:cs="Times New Roman"/>
      <w:b/>
      <w:bCs/>
      <w:sz w:val="28"/>
      <w:szCs w:val="28"/>
      <w:lang w:val="x-none" w:eastAsia="x-none"/>
    </w:rPr>
  </w:style>
  <w:style w:type="paragraph" w:styleId="6">
    <w:name w:val="heading 6"/>
    <w:basedOn w:val="a0"/>
    <w:next w:val="a0"/>
    <w:link w:val="60"/>
    <w:uiPriority w:val="9"/>
    <w:qFormat/>
    <w:rsid w:val="007E0FF2"/>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0"/>
    <w:next w:val="a0"/>
    <w:link w:val="70"/>
    <w:qFormat/>
    <w:rsid w:val="007E0FF2"/>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0"/>
    <w:next w:val="a0"/>
    <w:link w:val="80"/>
    <w:uiPriority w:val="9"/>
    <w:qFormat/>
    <w:rsid w:val="007E0FF2"/>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0"/>
    <w:next w:val="a0"/>
    <w:link w:val="90"/>
    <w:uiPriority w:val="9"/>
    <w:unhideWhenUsed/>
    <w:qFormat/>
    <w:rsid w:val="007E0FF2"/>
    <w:pPr>
      <w:spacing w:before="240" w:after="60" w:line="240" w:lineRule="auto"/>
      <w:outlineLvl w:val="8"/>
    </w:pPr>
    <w:rPr>
      <w:rFonts w:ascii="Cambria" w:eastAsia="Times New Roman" w:hAnsi="Cambria"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0FF2"/>
    <w:rPr>
      <w:rFonts w:ascii="Times New Roman" w:eastAsia="Times New Roman" w:hAnsi="Times New Roman" w:cs="Times New Roman"/>
      <w:sz w:val="28"/>
      <w:szCs w:val="28"/>
      <w:lang w:val="x-none" w:eastAsia="x-none"/>
    </w:rPr>
  </w:style>
  <w:style w:type="character" w:customStyle="1" w:styleId="20">
    <w:name w:val="Заголовок 2 Знак"/>
    <w:basedOn w:val="a1"/>
    <w:link w:val="2"/>
    <w:rsid w:val="007E0FF2"/>
    <w:rPr>
      <w:rFonts w:ascii="Times New Roman" w:eastAsia="Times New Roman" w:hAnsi="Times New Roman" w:cs="Times New Roman"/>
      <w:b/>
      <w:bCs/>
      <w:sz w:val="28"/>
      <w:szCs w:val="28"/>
      <w:lang w:val="x-none" w:eastAsia="x-none"/>
    </w:rPr>
  </w:style>
  <w:style w:type="character" w:customStyle="1" w:styleId="30">
    <w:name w:val="Заголовок 3 Знак"/>
    <w:basedOn w:val="a1"/>
    <w:link w:val="3"/>
    <w:uiPriority w:val="9"/>
    <w:rsid w:val="007E0FF2"/>
    <w:rPr>
      <w:rFonts w:ascii="Times New Roman" w:eastAsia="Times New Roman" w:hAnsi="Times New Roman" w:cs="Times New Roman"/>
      <w:sz w:val="28"/>
      <w:szCs w:val="28"/>
      <w:lang w:val="x-none" w:eastAsia="x-none"/>
    </w:rPr>
  </w:style>
  <w:style w:type="character" w:customStyle="1" w:styleId="40">
    <w:name w:val="Заголовок 4 Знак"/>
    <w:basedOn w:val="a1"/>
    <w:link w:val="4"/>
    <w:uiPriority w:val="9"/>
    <w:rsid w:val="007E0FF2"/>
    <w:rPr>
      <w:rFonts w:ascii="Times New Roman" w:eastAsia="Times New Roman" w:hAnsi="Times New Roman" w:cs="Times New Roman"/>
      <w:b/>
      <w:bCs/>
      <w:color w:val="000000"/>
      <w:sz w:val="28"/>
      <w:szCs w:val="28"/>
      <w:lang w:val="x-none" w:eastAsia="x-none"/>
    </w:rPr>
  </w:style>
  <w:style w:type="character" w:customStyle="1" w:styleId="50">
    <w:name w:val="Заголовок 5 Знак"/>
    <w:basedOn w:val="a1"/>
    <w:link w:val="5"/>
    <w:uiPriority w:val="9"/>
    <w:rsid w:val="007E0FF2"/>
    <w:rPr>
      <w:rFonts w:ascii="Times New Roman" w:eastAsia="Times New Roman" w:hAnsi="Times New Roman" w:cs="Times New Roman"/>
      <w:b/>
      <w:bCs/>
      <w:sz w:val="28"/>
      <w:szCs w:val="28"/>
      <w:lang w:val="x-none" w:eastAsia="x-none"/>
    </w:rPr>
  </w:style>
  <w:style w:type="character" w:customStyle="1" w:styleId="60">
    <w:name w:val="Заголовок 6 Знак"/>
    <w:basedOn w:val="a1"/>
    <w:link w:val="6"/>
    <w:uiPriority w:val="9"/>
    <w:rsid w:val="007E0FF2"/>
    <w:rPr>
      <w:rFonts w:ascii="Times New Roman" w:eastAsia="Times New Roman" w:hAnsi="Times New Roman" w:cs="Times New Roman"/>
      <w:b/>
      <w:bCs/>
      <w:lang w:val="x-none" w:eastAsia="x-none"/>
    </w:rPr>
  </w:style>
  <w:style w:type="character" w:customStyle="1" w:styleId="70">
    <w:name w:val="Заголовок 7 Знак"/>
    <w:basedOn w:val="a1"/>
    <w:link w:val="7"/>
    <w:rsid w:val="007E0FF2"/>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uiPriority w:val="9"/>
    <w:rsid w:val="007E0FF2"/>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uiPriority w:val="9"/>
    <w:rsid w:val="007E0FF2"/>
    <w:rPr>
      <w:rFonts w:ascii="Cambria" w:eastAsia="Times New Roman" w:hAnsi="Cambria" w:cs="Times New Roman"/>
      <w:lang w:val="x-none" w:eastAsia="x-none"/>
    </w:rPr>
  </w:style>
  <w:style w:type="numbering" w:customStyle="1" w:styleId="11">
    <w:name w:val="Нет списка1"/>
    <w:next w:val="a3"/>
    <w:uiPriority w:val="99"/>
    <w:semiHidden/>
    <w:rsid w:val="007E0FF2"/>
  </w:style>
  <w:style w:type="paragraph" w:customStyle="1" w:styleId="21">
    <w:name w:val="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table" w:styleId="a4">
    <w:name w:val="Table Grid"/>
    <w:basedOn w:val="a2"/>
    <w:uiPriority w:val="59"/>
    <w:rsid w:val="007E0F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7E0FF2"/>
    <w:pPr>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Body Text"/>
    <w:basedOn w:val="a0"/>
    <w:link w:val="a6"/>
    <w:uiPriority w:val="99"/>
    <w:rsid w:val="007E0FF2"/>
    <w:pPr>
      <w:spacing w:after="0" w:line="240" w:lineRule="auto"/>
      <w:jc w:val="center"/>
    </w:pPr>
    <w:rPr>
      <w:rFonts w:ascii="Times New Roman" w:eastAsia="Times New Roman" w:hAnsi="Times New Roman" w:cs="Times New Roman"/>
      <w:b/>
      <w:bCs/>
      <w:sz w:val="32"/>
      <w:szCs w:val="32"/>
      <w:lang w:val="x-none" w:eastAsia="x-none"/>
    </w:rPr>
  </w:style>
  <w:style w:type="character" w:customStyle="1" w:styleId="a6">
    <w:name w:val="Основной текст Знак"/>
    <w:basedOn w:val="a1"/>
    <w:link w:val="a5"/>
    <w:uiPriority w:val="99"/>
    <w:rsid w:val="007E0FF2"/>
    <w:rPr>
      <w:rFonts w:ascii="Times New Roman" w:eastAsia="Times New Roman" w:hAnsi="Times New Roman" w:cs="Times New Roman"/>
      <w:b/>
      <w:bCs/>
      <w:sz w:val="32"/>
      <w:szCs w:val="32"/>
      <w:lang w:val="x-none" w:eastAsia="x-none"/>
    </w:rPr>
  </w:style>
  <w:style w:type="paragraph" w:customStyle="1" w:styleId="ConsNormal">
    <w:name w:val="ConsNormal"/>
    <w:rsid w:val="007E0FF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Title"/>
    <w:basedOn w:val="a0"/>
    <w:link w:val="a8"/>
    <w:uiPriority w:val="10"/>
    <w:qFormat/>
    <w:rsid w:val="007E0FF2"/>
    <w:pPr>
      <w:spacing w:after="0" w:line="240" w:lineRule="auto"/>
      <w:jc w:val="center"/>
    </w:pPr>
    <w:rPr>
      <w:rFonts w:ascii="Times New Roman" w:eastAsia="Times New Roman" w:hAnsi="Times New Roman" w:cs="Times New Roman"/>
      <w:b/>
      <w:bCs/>
      <w:sz w:val="28"/>
      <w:szCs w:val="28"/>
      <w:lang w:val="x-none" w:eastAsia="x-none"/>
    </w:rPr>
  </w:style>
  <w:style w:type="character" w:customStyle="1" w:styleId="a8">
    <w:name w:val="Название Знак"/>
    <w:basedOn w:val="a1"/>
    <w:link w:val="a7"/>
    <w:uiPriority w:val="10"/>
    <w:rsid w:val="007E0FF2"/>
    <w:rPr>
      <w:rFonts w:ascii="Times New Roman" w:eastAsia="Times New Roman" w:hAnsi="Times New Roman" w:cs="Times New Roman"/>
      <w:b/>
      <w:bCs/>
      <w:sz w:val="28"/>
      <w:szCs w:val="28"/>
      <w:lang w:val="x-none" w:eastAsia="x-none"/>
    </w:rPr>
  </w:style>
  <w:style w:type="paragraph" w:styleId="a9">
    <w:name w:val="Body Text Indent"/>
    <w:basedOn w:val="a0"/>
    <w:link w:val="aa"/>
    <w:uiPriority w:val="99"/>
    <w:rsid w:val="007E0FF2"/>
    <w:pPr>
      <w:spacing w:after="120" w:line="480" w:lineRule="auto"/>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uiPriority w:val="99"/>
    <w:rsid w:val="007E0FF2"/>
    <w:rPr>
      <w:rFonts w:ascii="Times New Roman" w:eastAsia="Times New Roman" w:hAnsi="Times New Roman" w:cs="Times New Roman"/>
      <w:sz w:val="24"/>
      <w:szCs w:val="24"/>
      <w:lang w:eastAsia="ru-RU"/>
    </w:rPr>
  </w:style>
  <w:style w:type="paragraph" w:styleId="22">
    <w:name w:val="Body Text Indent 2"/>
    <w:basedOn w:val="a0"/>
    <w:link w:val="23"/>
    <w:uiPriority w:val="99"/>
    <w:rsid w:val="007E0FF2"/>
    <w:pPr>
      <w:spacing w:after="0" w:line="240" w:lineRule="auto"/>
      <w:ind w:firstLine="720"/>
      <w:jc w:val="both"/>
    </w:pPr>
    <w:rPr>
      <w:rFonts w:ascii="Times New Roman" w:eastAsia="Times New Roman" w:hAnsi="Times New Roman" w:cs="Times New Roman"/>
      <w:sz w:val="28"/>
      <w:szCs w:val="28"/>
      <w:lang w:val="x-none" w:eastAsia="x-none"/>
    </w:rPr>
  </w:style>
  <w:style w:type="character" w:customStyle="1" w:styleId="23">
    <w:name w:val="Основной текст с отступом 2 Знак"/>
    <w:basedOn w:val="a1"/>
    <w:link w:val="22"/>
    <w:uiPriority w:val="99"/>
    <w:rsid w:val="007E0FF2"/>
    <w:rPr>
      <w:rFonts w:ascii="Times New Roman" w:eastAsia="Times New Roman" w:hAnsi="Times New Roman" w:cs="Times New Roman"/>
      <w:sz w:val="28"/>
      <w:szCs w:val="28"/>
      <w:lang w:val="x-none" w:eastAsia="x-none"/>
    </w:rPr>
  </w:style>
  <w:style w:type="paragraph" w:customStyle="1" w:styleId="Courier14">
    <w:name w:val="Courier14"/>
    <w:basedOn w:val="a0"/>
    <w:rsid w:val="007E0FF2"/>
    <w:pPr>
      <w:spacing w:after="0" w:line="240" w:lineRule="auto"/>
      <w:ind w:firstLine="851"/>
      <w:jc w:val="both"/>
    </w:pPr>
    <w:rPr>
      <w:rFonts w:ascii="Courier New" w:eastAsia="Times New Roman" w:hAnsi="Courier New" w:cs="Courier New"/>
      <w:sz w:val="28"/>
      <w:szCs w:val="28"/>
      <w:lang w:eastAsia="ru-RU"/>
    </w:rPr>
  </w:style>
  <w:style w:type="paragraph" w:customStyle="1" w:styleId="Times12">
    <w:name w:val="Times12"/>
    <w:basedOn w:val="a0"/>
    <w:rsid w:val="007E0FF2"/>
    <w:pPr>
      <w:spacing w:after="0" w:line="240" w:lineRule="auto"/>
      <w:ind w:firstLine="851"/>
      <w:jc w:val="both"/>
    </w:pPr>
    <w:rPr>
      <w:rFonts w:ascii="Times New Roman" w:eastAsia="Times New Roman" w:hAnsi="Times New Roman" w:cs="Times New Roman"/>
      <w:sz w:val="24"/>
      <w:szCs w:val="24"/>
      <w:lang w:eastAsia="ru-RU"/>
    </w:rPr>
  </w:style>
  <w:style w:type="paragraph" w:styleId="31">
    <w:name w:val="Body Text Indent 3"/>
    <w:basedOn w:val="a0"/>
    <w:link w:val="32"/>
    <w:uiPriority w:val="99"/>
    <w:rsid w:val="007E0FF2"/>
    <w:pPr>
      <w:spacing w:after="0" w:line="360" w:lineRule="auto"/>
      <w:ind w:firstLine="284"/>
      <w:jc w:val="both"/>
    </w:pPr>
    <w:rPr>
      <w:rFonts w:ascii="Times New Roman" w:eastAsia="Times New Roman" w:hAnsi="Times New Roman" w:cs="Times New Roman"/>
      <w:sz w:val="28"/>
      <w:szCs w:val="28"/>
      <w:lang w:val="x-none" w:eastAsia="x-none"/>
    </w:rPr>
  </w:style>
  <w:style w:type="character" w:customStyle="1" w:styleId="32">
    <w:name w:val="Основной текст с отступом 3 Знак"/>
    <w:basedOn w:val="a1"/>
    <w:link w:val="31"/>
    <w:uiPriority w:val="99"/>
    <w:rsid w:val="007E0FF2"/>
    <w:rPr>
      <w:rFonts w:ascii="Times New Roman" w:eastAsia="Times New Roman" w:hAnsi="Times New Roman" w:cs="Times New Roman"/>
      <w:sz w:val="28"/>
      <w:szCs w:val="28"/>
      <w:lang w:val="x-none" w:eastAsia="x-none"/>
    </w:rPr>
  </w:style>
  <w:style w:type="paragraph" w:styleId="33">
    <w:name w:val="Body Text 3"/>
    <w:basedOn w:val="a0"/>
    <w:link w:val="34"/>
    <w:uiPriority w:val="99"/>
    <w:rsid w:val="007E0FF2"/>
    <w:pPr>
      <w:spacing w:after="0" w:line="240" w:lineRule="auto"/>
      <w:jc w:val="center"/>
    </w:pPr>
    <w:rPr>
      <w:rFonts w:ascii="Times New Roman" w:eastAsia="Times New Roman" w:hAnsi="Times New Roman" w:cs="Times New Roman"/>
      <w:b/>
      <w:bCs/>
      <w:sz w:val="28"/>
      <w:szCs w:val="28"/>
      <w:lang w:val="x-none" w:eastAsia="x-none"/>
    </w:rPr>
  </w:style>
  <w:style w:type="character" w:customStyle="1" w:styleId="34">
    <w:name w:val="Основной текст 3 Знак"/>
    <w:basedOn w:val="a1"/>
    <w:link w:val="33"/>
    <w:uiPriority w:val="99"/>
    <w:rsid w:val="007E0FF2"/>
    <w:rPr>
      <w:rFonts w:ascii="Times New Roman" w:eastAsia="Times New Roman" w:hAnsi="Times New Roman" w:cs="Times New Roman"/>
      <w:b/>
      <w:bCs/>
      <w:sz w:val="28"/>
      <w:szCs w:val="28"/>
      <w:lang w:val="x-none" w:eastAsia="x-none"/>
    </w:rPr>
  </w:style>
  <w:style w:type="paragraph" w:styleId="ab">
    <w:name w:val="footer"/>
    <w:basedOn w:val="a0"/>
    <w:link w:val="ac"/>
    <w:uiPriority w:val="99"/>
    <w:rsid w:val="007E0FF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1"/>
    <w:link w:val="ab"/>
    <w:uiPriority w:val="99"/>
    <w:rsid w:val="007E0FF2"/>
    <w:rPr>
      <w:rFonts w:ascii="Times New Roman" w:eastAsia="Times New Roman" w:hAnsi="Times New Roman" w:cs="Times New Roman"/>
      <w:sz w:val="20"/>
      <w:szCs w:val="20"/>
      <w:lang w:eastAsia="ru-RU"/>
    </w:rPr>
  </w:style>
  <w:style w:type="paragraph" w:styleId="ad">
    <w:name w:val="header"/>
    <w:basedOn w:val="a0"/>
    <w:link w:val="ae"/>
    <w:uiPriority w:val="99"/>
    <w:rsid w:val="007E0FF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uiPriority w:val="99"/>
    <w:rsid w:val="007E0FF2"/>
    <w:rPr>
      <w:rFonts w:ascii="Times New Roman" w:eastAsia="Times New Roman" w:hAnsi="Times New Roman" w:cs="Times New Roman"/>
      <w:sz w:val="20"/>
      <w:szCs w:val="20"/>
      <w:lang w:eastAsia="ru-RU"/>
    </w:rPr>
  </w:style>
  <w:style w:type="paragraph" w:styleId="af">
    <w:name w:val="Plain Text"/>
    <w:basedOn w:val="a0"/>
    <w:link w:val="af0"/>
    <w:uiPriority w:val="99"/>
    <w:rsid w:val="007E0FF2"/>
    <w:pPr>
      <w:spacing w:after="0" w:line="240" w:lineRule="auto"/>
    </w:pPr>
    <w:rPr>
      <w:rFonts w:ascii="Courier New" w:eastAsia="Times New Roman" w:hAnsi="Courier New" w:cs="Times New Roman"/>
      <w:sz w:val="20"/>
      <w:szCs w:val="20"/>
      <w:lang w:val="x-none" w:eastAsia="x-none"/>
    </w:rPr>
  </w:style>
  <w:style w:type="character" w:customStyle="1" w:styleId="af0">
    <w:name w:val="Текст Знак"/>
    <w:basedOn w:val="a1"/>
    <w:link w:val="af"/>
    <w:uiPriority w:val="99"/>
    <w:rsid w:val="007E0FF2"/>
    <w:rPr>
      <w:rFonts w:ascii="Courier New" w:eastAsia="Times New Roman" w:hAnsi="Courier New" w:cs="Times New Roman"/>
      <w:sz w:val="20"/>
      <w:szCs w:val="20"/>
      <w:lang w:val="x-none" w:eastAsia="x-none"/>
    </w:rPr>
  </w:style>
  <w:style w:type="paragraph" w:customStyle="1" w:styleId="Times14">
    <w:name w:val="Times14"/>
    <w:basedOn w:val="a0"/>
    <w:rsid w:val="007E0FF2"/>
    <w:pPr>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urier12">
    <w:name w:val="Courier12"/>
    <w:basedOn w:val="a0"/>
    <w:rsid w:val="007E0FF2"/>
    <w:pPr>
      <w:spacing w:after="0" w:line="240" w:lineRule="auto"/>
      <w:ind w:firstLine="851"/>
      <w:jc w:val="both"/>
    </w:pPr>
    <w:rPr>
      <w:rFonts w:ascii="Courier New" w:eastAsia="Times New Roman" w:hAnsi="Courier New" w:cs="Courier New"/>
      <w:sz w:val="24"/>
      <w:szCs w:val="24"/>
      <w:lang w:eastAsia="ru-RU"/>
    </w:rPr>
  </w:style>
  <w:style w:type="paragraph" w:customStyle="1" w:styleId="Arial14">
    <w:name w:val="Arial14"/>
    <w:basedOn w:val="a0"/>
    <w:rsid w:val="007E0FF2"/>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0"/>
    <w:rsid w:val="007E0FF2"/>
    <w:pPr>
      <w:spacing w:after="0" w:line="240" w:lineRule="auto"/>
      <w:ind w:firstLine="851"/>
      <w:jc w:val="both"/>
    </w:pPr>
    <w:rPr>
      <w:rFonts w:ascii="Arial" w:eastAsia="Times New Roman" w:hAnsi="Arial" w:cs="Arial"/>
      <w:sz w:val="24"/>
      <w:szCs w:val="24"/>
      <w:lang w:eastAsia="ru-RU"/>
    </w:rPr>
  </w:style>
  <w:style w:type="character" w:styleId="af1">
    <w:name w:val="page number"/>
    <w:basedOn w:val="a1"/>
    <w:uiPriority w:val="99"/>
    <w:rsid w:val="007E0FF2"/>
  </w:style>
  <w:style w:type="paragraph" w:customStyle="1" w:styleId="ConsNonformat">
    <w:name w:val="ConsNonformat"/>
    <w:rsid w:val="007E0FF2"/>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E0FF2"/>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24">
    <w:name w:val="Основной текст 2 Знак"/>
    <w:link w:val="25"/>
    <w:uiPriority w:val="99"/>
    <w:rsid w:val="007E0FF2"/>
    <w:rPr>
      <w:sz w:val="24"/>
      <w:szCs w:val="24"/>
      <w:lang w:eastAsia="ru-RU"/>
    </w:rPr>
  </w:style>
  <w:style w:type="paragraph" w:styleId="25">
    <w:name w:val="Body Text 2"/>
    <w:basedOn w:val="a0"/>
    <w:link w:val="24"/>
    <w:uiPriority w:val="99"/>
    <w:unhideWhenUsed/>
    <w:rsid w:val="007E0FF2"/>
    <w:pPr>
      <w:spacing w:after="120" w:line="480" w:lineRule="auto"/>
    </w:pPr>
    <w:rPr>
      <w:sz w:val="24"/>
      <w:szCs w:val="24"/>
      <w:lang w:eastAsia="ru-RU"/>
    </w:rPr>
  </w:style>
  <w:style w:type="character" w:customStyle="1" w:styleId="210">
    <w:name w:val="Основной текст 2 Знак1"/>
    <w:basedOn w:val="a1"/>
    <w:semiHidden/>
    <w:rsid w:val="007E0FF2"/>
  </w:style>
  <w:style w:type="paragraph" w:customStyle="1" w:styleId="ConsPlusNormal">
    <w:name w:val="ConsPlusNormal"/>
    <w:rsid w:val="007E0FF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Знак Знак Знак"/>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12">
    <w:name w:val="Знак Знак Знак1"/>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13">
    <w:name w:val="Знак1 Знак Знак Знак"/>
    <w:basedOn w:val="a0"/>
    <w:rsid w:val="007E0FF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4">
    <w:name w:val="Знак1 Знак Знак"/>
    <w:basedOn w:val="a0"/>
    <w:rsid w:val="007E0FF2"/>
    <w:pPr>
      <w:spacing w:before="100" w:beforeAutospacing="1" w:after="100" w:afterAutospacing="1" w:line="240" w:lineRule="auto"/>
    </w:pPr>
    <w:rPr>
      <w:rFonts w:ascii="Tahoma" w:eastAsia="Times New Roman" w:hAnsi="Tahoma" w:cs="Tahoma"/>
      <w:sz w:val="20"/>
      <w:szCs w:val="20"/>
      <w:lang w:val="en-US"/>
    </w:rPr>
  </w:style>
  <w:style w:type="paragraph" w:customStyle="1" w:styleId="26">
    <w:name w:val="Знак Знак Знак2"/>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af3">
    <w:name w:val="Знак Знак Знак Знак Знак Знак Знак Знак Знак"/>
    <w:basedOn w:val="a0"/>
    <w:rsid w:val="007E0FF2"/>
    <w:pPr>
      <w:spacing w:before="100" w:beforeAutospacing="1" w:after="100" w:afterAutospacing="1" w:line="240" w:lineRule="auto"/>
    </w:pPr>
    <w:rPr>
      <w:rFonts w:ascii="Tahoma" w:eastAsia="Times New Roman" w:hAnsi="Tahoma" w:cs="Tahoma"/>
      <w:sz w:val="20"/>
      <w:szCs w:val="20"/>
      <w:lang w:val="en-US"/>
    </w:rPr>
  </w:style>
  <w:style w:type="paragraph" w:customStyle="1" w:styleId="35">
    <w:name w:val="Знак Знак Знак3"/>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15">
    <w:name w:val="Знак Знак Знак Знак Знак Знак Знак Знак Знак1"/>
    <w:basedOn w:val="a0"/>
    <w:rsid w:val="007E0FF2"/>
    <w:pPr>
      <w:spacing w:before="100" w:beforeAutospacing="1" w:after="100" w:afterAutospacing="1" w:line="240" w:lineRule="auto"/>
    </w:pPr>
    <w:rPr>
      <w:rFonts w:ascii="Tahoma" w:eastAsia="Times New Roman" w:hAnsi="Tahoma" w:cs="Tahoma"/>
      <w:sz w:val="20"/>
      <w:szCs w:val="20"/>
      <w:lang w:val="en-US"/>
    </w:rPr>
  </w:style>
  <w:style w:type="paragraph" w:customStyle="1" w:styleId="a">
    <w:name w:val="Нумерованный абзац"/>
    <w:rsid w:val="007E0FF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4">
    <w:name w:val="Заголовок текста"/>
    <w:rsid w:val="007E0FF2"/>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5">
    <w:name w:val="Текст постановления"/>
    <w:rsid w:val="007E0FF2"/>
    <w:pPr>
      <w:suppressAutoHyphens/>
      <w:spacing w:after="0" w:line="288" w:lineRule="auto"/>
      <w:ind w:firstLine="720"/>
      <w:jc w:val="both"/>
    </w:pPr>
    <w:rPr>
      <w:rFonts w:ascii="Times New Roman" w:eastAsia="Times New Roman" w:hAnsi="Times New Roman" w:cs="Times New Roman"/>
      <w:noProof/>
      <w:sz w:val="28"/>
      <w:szCs w:val="20"/>
      <w:lang w:val="en-US"/>
    </w:rPr>
  </w:style>
  <w:style w:type="character" w:styleId="af6">
    <w:name w:val="Hyperlink"/>
    <w:uiPriority w:val="99"/>
    <w:rsid w:val="007E0FF2"/>
    <w:rPr>
      <w:color w:val="0000FF"/>
      <w:u w:val="single"/>
    </w:rPr>
  </w:style>
  <w:style w:type="paragraph" w:customStyle="1" w:styleId="af7">
    <w:name w:val="Знак Знак Знак Знак Знак Знак Знак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8">
    <w:name w:val="Знак Знак Знак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Nonformat">
    <w:name w:val="ConsPlusNonformat"/>
    <w:rsid w:val="007E0FF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footnote text"/>
    <w:basedOn w:val="a0"/>
    <w:link w:val="afa"/>
    <w:uiPriority w:val="99"/>
    <w:semiHidden/>
    <w:rsid w:val="007E0FF2"/>
    <w:pPr>
      <w:spacing w:after="0" w:line="240" w:lineRule="auto"/>
    </w:pPr>
    <w:rPr>
      <w:rFonts w:ascii="Times New Roman" w:eastAsia="Times New Roman" w:hAnsi="Times New Roman" w:cs="Times New Roman"/>
      <w:sz w:val="20"/>
      <w:szCs w:val="24"/>
      <w:lang w:val="x-none" w:eastAsia="x-none"/>
    </w:rPr>
  </w:style>
  <w:style w:type="character" w:customStyle="1" w:styleId="afa">
    <w:name w:val="Текст сноски Знак"/>
    <w:basedOn w:val="a1"/>
    <w:link w:val="af9"/>
    <w:uiPriority w:val="99"/>
    <w:semiHidden/>
    <w:rsid w:val="007E0FF2"/>
    <w:rPr>
      <w:rFonts w:ascii="Times New Roman" w:eastAsia="Times New Roman" w:hAnsi="Times New Roman" w:cs="Times New Roman"/>
      <w:sz w:val="20"/>
      <w:szCs w:val="24"/>
      <w:lang w:val="x-none" w:eastAsia="x-none"/>
    </w:rPr>
  </w:style>
  <w:style w:type="paragraph" w:styleId="afb">
    <w:name w:val="Document Map"/>
    <w:basedOn w:val="a0"/>
    <w:link w:val="afc"/>
    <w:uiPriority w:val="99"/>
    <w:semiHidden/>
    <w:rsid w:val="007E0FF2"/>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c">
    <w:name w:val="Схема документа Знак"/>
    <w:basedOn w:val="a1"/>
    <w:link w:val="afb"/>
    <w:uiPriority w:val="99"/>
    <w:semiHidden/>
    <w:rsid w:val="007E0FF2"/>
    <w:rPr>
      <w:rFonts w:ascii="Tahoma" w:eastAsia="Times New Roman" w:hAnsi="Tahoma" w:cs="Times New Roman"/>
      <w:sz w:val="24"/>
      <w:szCs w:val="24"/>
      <w:shd w:val="clear" w:color="auto" w:fill="000080"/>
      <w:lang w:val="x-none" w:eastAsia="x-none"/>
    </w:rPr>
  </w:style>
  <w:style w:type="paragraph" w:customStyle="1" w:styleId="Pro-Gramma">
    <w:name w:val="Pro-Gramma"/>
    <w:basedOn w:val="a0"/>
    <w:link w:val="Pro-Gramma0"/>
    <w:rsid w:val="007E0FF2"/>
    <w:pPr>
      <w:spacing w:before="120" w:after="0" w:line="288" w:lineRule="auto"/>
      <w:ind w:left="1134"/>
      <w:jc w:val="both"/>
    </w:pPr>
    <w:rPr>
      <w:rFonts w:ascii="Georgia" w:eastAsia="Times New Roman" w:hAnsi="Georgia" w:cs="Times New Roman"/>
      <w:sz w:val="24"/>
      <w:szCs w:val="24"/>
    </w:rPr>
  </w:style>
  <w:style w:type="character" w:customStyle="1" w:styleId="Pro-Gramma0">
    <w:name w:val="Pro-Gramma Знак"/>
    <w:link w:val="Pro-Gramma"/>
    <w:rsid w:val="007E0FF2"/>
    <w:rPr>
      <w:rFonts w:ascii="Georgia" w:eastAsia="Times New Roman" w:hAnsi="Georgia" w:cs="Times New Roman"/>
      <w:sz w:val="24"/>
      <w:szCs w:val="24"/>
    </w:rPr>
  </w:style>
  <w:style w:type="paragraph" w:customStyle="1" w:styleId="16">
    <w:name w:val="Знак1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styleId="afd">
    <w:name w:val="Normal (Web)"/>
    <w:basedOn w:val="a0"/>
    <w:uiPriority w:val="99"/>
    <w:rsid w:val="007E0F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7">
    <w:name w:val="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7">
    <w:name w:val="Название Знак1"/>
    <w:uiPriority w:val="10"/>
    <w:rsid w:val="007E0FF2"/>
    <w:rPr>
      <w:rFonts w:ascii="Cambria" w:eastAsia="Times New Roman" w:hAnsi="Cambria" w:cs="Times New Roman"/>
      <w:b/>
      <w:bCs/>
      <w:kern w:val="28"/>
      <w:sz w:val="32"/>
      <w:szCs w:val="32"/>
    </w:rPr>
  </w:style>
  <w:style w:type="paragraph" w:customStyle="1" w:styleId="28">
    <w:name w:val="Знак Знак Знак Знак Знак Знак Знак 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
    <w:name w:val="Знак Знак Знак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1 Знак Знак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0">
    <w:name w:val="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styleId="aff1">
    <w:name w:val="caption"/>
    <w:basedOn w:val="a0"/>
    <w:next w:val="a0"/>
    <w:uiPriority w:val="35"/>
    <w:qFormat/>
    <w:rsid w:val="007E0FF2"/>
    <w:pPr>
      <w:spacing w:after="0" w:line="240" w:lineRule="auto"/>
      <w:ind w:firstLine="851"/>
      <w:jc w:val="center"/>
    </w:pPr>
    <w:rPr>
      <w:rFonts w:ascii="Times New Roman" w:eastAsia="Times New Roman" w:hAnsi="Times New Roman" w:cs="Times New Roman"/>
      <w:b/>
      <w:iCs/>
      <w:sz w:val="28"/>
      <w:szCs w:val="28"/>
      <w:lang w:eastAsia="ru-RU"/>
    </w:rPr>
  </w:style>
  <w:style w:type="paragraph" w:customStyle="1" w:styleId="aff2">
    <w:name w:val="Нормальный"/>
    <w:qFormat/>
    <w:rsid w:val="007E0FF2"/>
    <w:pPr>
      <w:widowControl w:val="0"/>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ConsPlusCell">
    <w:name w:val="ConsPlusCell"/>
    <w:uiPriority w:val="99"/>
    <w:rsid w:val="007E0F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 2"/>
    <w:uiPriority w:val="99"/>
    <w:rsid w:val="007E0FF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haracterStyle1">
    <w:name w:val="Character Style 1"/>
    <w:uiPriority w:val="99"/>
    <w:rsid w:val="007E0FF2"/>
    <w:rPr>
      <w:rFonts w:ascii="Arial" w:hAnsi="Arial" w:cs="Arial" w:hint="default"/>
      <w:sz w:val="22"/>
    </w:rPr>
  </w:style>
  <w:style w:type="paragraph" w:customStyle="1" w:styleId="220">
    <w:name w:val="Знак Знак2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1">
    <w:name w:val="Знак Знак Знак Знак Знак Знак Знак Знак Знак4"/>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30">
    <w:name w:val="Знак1 Знак Знак3"/>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9">
    <w:name w:val="Знак Знак Знак 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6">
    <w:name w:val="Знак Знак3"/>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7">
    <w:name w:val="Знак Знак Знак Знак Знак Знак Знак Знак Знак3"/>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11">
    <w:name w:val="Знак Знак2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8">
    <w:name w:val="Знак Знак Знак Знак Знак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Знак Знак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2">
    <w:name w:val="s2"/>
    <w:rsid w:val="007E0FF2"/>
    <w:rPr>
      <w:rFonts w:cs="Times New Roman"/>
    </w:rPr>
  </w:style>
  <w:style w:type="paragraph" w:styleId="aff3">
    <w:name w:val="annotation text"/>
    <w:basedOn w:val="a0"/>
    <w:link w:val="aff4"/>
    <w:uiPriority w:val="99"/>
    <w:semiHidden/>
    <w:unhideWhenUsed/>
    <w:rsid w:val="007E0FF2"/>
    <w:pPr>
      <w:spacing w:after="0" w:line="240" w:lineRule="auto"/>
    </w:pPr>
    <w:rPr>
      <w:rFonts w:ascii="Times New Roman" w:eastAsia="Times New Roman" w:hAnsi="Times New Roman" w:cs="Times New Roman"/>
      <w:sz w:val="20"/>
      <w:szCs w:val="20"/>
      <w:lang w:eastAsia="ru-RU"/>
    </w:rPr>
  </w:style>
  <w:style w:type="character" w:customStyle="1" w:styleId="aff4">
    <w:name w:val="Текст примечания Знак"/>
    <w:basedOn w:val="a1"/>
    <w:link w:val="aff3"/>
    <w:uiPriority w:val="99"/>
    <w:semiHidden/>
    <w:rsid w:val="007E0FF2"/>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rsid w:val="007E0FF2"/>
    <w:rPr>
      <w:b/>
      <w:bCs/>
      <w:lang w:val="en-US" w:eastAsia="en-US"/>
    </w:rPr>
  </w:style>
  <w:style w:type="character" w:customStyle="1" w:styleId="aff6">
    <w:name w:val="Тема примечания Знак"/>
    <w:basedOn w:val="aff4"/>
    <w:link w:val="aff5"/>
    <w:uiPriority w:val="99"/>
    <w:semiHidden/>
    <w:rsid w:val="007E0FF2"/>
    <w:rPr>
      <w:rFonts w:ascii="Times New Roman" w:eastAsia="Times New Roman" w:hAnsi="Times New Roman" w:cs="Times New Roman"/>
      <w:b/>
      <w:bCs/>
      <w:sz w:val="20"/>
      <w:szCs w:val="20"/>
      <w:lang w:val="en-US" w:eastAsia="ru-RU"/>
    </w:rPr>
  </w:style>
  <w:style w:type="paragraph" w:customStyle="1" w:styleId="aff7">
    <w:name w:val="Содержимое таблицы"/>
    <w:basedOn w:val="a0"/>
    <w:rsid w:val="007E0FF2"/>
    <w:pPr>
      <w:widowControl w:val="0"/>
      <w:suppressLineNumbers/>
      <w:suppressAutoHyphens/>
      <w:spacing w:after="0" w:line="240" w:lineRule="auto"/>
    </w:pPr>
    <w:rPr>
      <w:rFonts w:ascii="Times New Roman" w:eastAsia="Lucida Sans Unicode" w:hAnsi="Times New Roman" w:cs="Tahoma"/>
      <w:sz w:val="24"/>
      <w:szCs w:val="24"/>
      <w:lang w:eastAsia="ru-RU" w:bidi="ru-RU"/>
    </w:rPr>
  </w:style>
  <w:style w:type="paragraph" w:styleId="aff8">
    <w:name w:val="Balloon Text"/>
    <w:basedOn w:val="a0"/>
    <w:link w:val="aff9"/>
    <w:uiPriority w:val="99"/>
    <w:semiHidden/>
    <w:unhideWhenUsed/>
    <w:rsid w:val="007E0FF2"/>
    <w:pPr>
      <w:spacing w:after="0" w:line="240" w:lineRule="auto"/>
    </w:pPr>
    <w:rPr>
      <w:rFonts w:ascii="Tahoma" w:eastAsia="Times New Roman" w:hAnsi="Tahoma" w:cs="Times New Roman"/>
      <w:sz w:val="16"/>
      <w:szCs w:val="16"/>
      <w:lang w:val="x-none" w:eastAsia="x-none"/>
    </w:rPr>
  </w:style>
  <w:style w:type="character" w:customStyle="1" w:styleId="aff9">
    <w:name w:val="Текст выноски Знак"/>
    <w:basedOn w:val="a1"/>
    <w:link w:val="aff8"/>
    <w:uiPriority w:val="99"/>
    <w:semiHidden/>
    <w:rsid w:val="007E0FF2"/>
    <w:rPr>
      <w:rFonts w:ascii="Tahoma" w:eastAsia="Times New Roman" w:hAnsi="Tahoma" w:cs="Times New Roman"/>
      <w:sz w:val="16"/>
      <w:szCs w:val="16"/>
      <w:lang w:val="x-none" w:eastAsia="x-none"/>
    </w:rPr>
  </w:style>
  <w:style w:type="paragraph" w:styleId="affa">
    <w:name w:val="List Paragraph"/>
    <w:basedOn w:val="a0"/>
    <w:uiPriority w:val="34"/>
    <w:qFormat/>
    <w:rsid w:val="007E0FF2"/>
    <w:pPr>
      <w:ind w:left="720"/>
      <w:contextualSpacing/>
    </w:pPr>
    <w:rPr>
      <w:rFonts w:ascii="Calibri" w:eastAsia="Times New Roman" w:hAnsi="Calibri" w:cs="Times New Roman"/>
      <w:lang w:eastAsia="ru-RU"/>
    </w:rPr>
  </w:style>
  <w:style w:type="character" w:styleId="affb">
    <w:name w:val="FollowedHyperlink"/>
    <w:uiPriority w:val="99"/>
    <w:semiHidden/>
    <w:unhideWhenUsed/>
    <w:rsid w:val="007E0FF2"/>
    <w:rPr>
      <w:color w:val="800080"/>
      <w:u w:val="single"/>
    </w:rPr>
  </w:style>
  <w:style w:type="paragraph" w:styleId="affc">
    <w:name w:val="No Spacing"/>
    <w:link w:val="affd"/>
    <w:qFormat/>
    <w:rsid w:val="007E0FF2"/>
    <w:pPr>
      <w:spacing w:after="0" w:line="240" w:lineRule="auto"/>
    </w:pPr>
    <w:rPr>
      <w:rFonts w:ascii="Times New Roman" w:eastAsia="Times New Roman" w:hAnsi="Times New Roman" w:cs="Times New Roman"/>
      <w:sz w:val="20"/>
      <w:szCs w:val="20"/>
      <w:lang w:eastAsia="ru-RU"/>
    </w:rPr>
  </w:style>
  <w:style w:type="character" w:customStyle="1" w:styleId="affd">
    <w:name w:val="Без интервала Знак"/>
    <w:link w:val="affc"/>
    <w:locked/>
    <w:rsid w:val="007E0FF2"/>
    <w:rPr>
      <w:rFonts w:ascii="Times New Roman" w:eastAsia="Times New Roman" w:hAnsi="Times New Roman" w:cs="Times New Roman"/>
      <w:sz w:val="20"/>
      <w:szCs w:val="20"/>
      <w:lang w:eastAsia="ru-RU"/>
    </w:rPr>
  </w:style>
  <w:style w:type="numbering" w:customStyle="1" w:styleId="2a">
    <w:name w:val="Нет списка2"/>
    <w:next w:val="a3"/>
    <w:uiPriority w:val="99"/>
    <w:semiHidden/>
    <w:rsid w:val="00C84239"/>
  </w:style>
  <w:style w:type="paragraph" w:customStyle="1" w:styleId="2b">
    <w:name w:val="Знак Знак2"/>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table" w:customStyle="1" w:styleId="1a">
    <w:name w:val="Сетка таблицы1"/>
    <w:basedOn w:val="a2"/>
    <w:next w:val="a4"/>
    <w:uiPriority w:val="59"/>
    <w:rsid w:val="00C8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Знак Знак Знак Знак Знак Знак Знак 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
    <w:name w:val="Знак Знак Знак 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b">
    <w:name w:val="Знак1 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0">
    <w:name w:val="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ont5">
    <w:name w:val="font5"/>
    <w:basedOn w:val="a0"/>
    <w:rsid w:val="0051645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516453"/>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65">
    <w:name w:val="xl65"/>
    <w:basedOn w:val="a0"/>
    <w:rsid w:val="00516453"/>
    <w:pPr>
      <w:shd w:val="clear" w:color="000000" w:fill="00B0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67">
    <w:name w:val="xl6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0"/>
    <w:rsid w:val="0051645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0">
    <w:name w:val="xl70"/>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1">
    <w:name w:val="xl71"/>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72">
    <w:name w:val="xl72"/>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3">
    <w:name w:val="xl7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74">
    <w:name w:val="xl7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0"/>
    <w:rsid w:val="0051645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78">
    <w:name w:val="xl7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9">
    <w:name w:val="xl79"/>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2">
    <w:name w:val="xl82"/>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3">
    <w:name w:val="xl8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4">
    <w:name w:val="xl8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6">
    <w:name w:val="xl86"/>
    <w:basedOn w:val="a0"/>
    <w:rsid w:val="0051645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87">
    <w:name w:val="xl87"/>
    <w:basedOn w:val="a0"/>
    <w:rsid w:val="0051645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8">
    <w:name w:val="xl8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0"/>
    <w:rsid w:val="0051645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90">
    <w:name w:val="xl90"/>
    <w:basedOn w:val="a0"/>
    <w:rsid w:val="00516453"/>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91">
    <w:name w:val="xl91"/>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0"/>
    <w:rsid w:val="0051645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3">
    <w:name w:val="xl9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95">
    <w:name w:val="xl95"/>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96">
    <w:name w:val="xl9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97">
    <w:name w:val="xl9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98">
    <w:name w:val="xl9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99">
    <w:name w:val="xl99"/>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0"/>
      <w:szCs w:val="20"/>
      <w:lang w:eastAsia="ru-RU"/>
    </w:rPr>
  </w:style>
  <w:style w:type="paragraph" w:customStyle="1" w:styleId="xl100">
    <w:name w:val="xl100"/>
    <w:basedOn w:val="a0"/>
    <w:rsid w:val="005164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0"/>
    <w:rsid w:val="005164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04">
    <w:name w:val="xl10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05">
    <w:name w:val="xl105"/>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0"/>
      <w:szCs w:val="20"/>
      <w:lang w:eastAsia="ru-RU"/>
    </w:rPr>
  </w:style>
  <w:style w:type="paragraph" w:customStyle="1" w:styleId="xl106">
    <w:name w:val="xl10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0"/>
      <w:szCs w:val="20"/>
      <w:lang w:eastAsia="ru-RU"/>
    </w:rPr>
  </w:style>
  <w:style w:type="paragraph" w:customStyle="1" w:styleId="xl107">
    <w:name w:val="xl10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0"/>
      <w:szCs w:val="20"/>
      <w:lang w:eastAsia="ru-RU"/>
    </w:rPr>
  </w:style>
  <w:style w:type="paragraph" w:customStyle="1" w:styleId="xl108">
    <w:name w:val="xl10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FF0000"/>
      <w:sz w:val="20"/>
      <w:szCs w:val="20"/>
      <w:lang w:eastAsia="ru-RU"/>
    </w:rPr>
  </w:style>
  <w:style w:type="paragraph" w:customStyle="1" w:styleId="xl109">
    <w:name w:val="xl109"/>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0000"/>
      <w:sz w:val="20"/>
      <w:szCs w:val="20"/>
      <w:lang w:eastAsia="ru-RU"/>
    </w:rPr>
  </w:style>
  <w:style w:type="paragraph" w:customStyle="1" w:styleId="xl110">
    <w:name w:val="xl110"/>
    <w:basedOn w:val="a0"/>
    <w:rsid w:val="0051645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FF0000"/>
      <w:sz w:val="20"/>
      <w:szCs w:val="20"/>
      <w:lang w:eastAsia="ru-RU"/>
    </w:rPr>
  </w:style>
  <w:style w:type="paragraph" w:customStyle="1" w:styleId="xl111">
    <w:name w:val="xl111"/>
    <w:basedOn w:val="a0"/>
    <w:rsid w:val="005164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12">
    <w:name w:val="xl112"/>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13">
    <w:name w:val="xl11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lang w:eastAsia="ru-RU"/>
    </w:rPr>
  </w:style>
  <w:style w:type="paragraph" w:customStyle="1" w:styleId="xl114">
    <w:name w:val="xl114"/>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15">
    <w:name w:val="xl115"/>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16">
    <w:name w:val="xl11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17">
    <w:name w:val="xl117"/>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18">
    <w:name w:val="xl118"/>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19">
    <w:name w:val="xl119"/>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0"/>
    <w:rsid w:val="0051645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0"/>
    <w:rsid w:val="0051645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4">
    <w:name w:val="xl124"/>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5">
    <w:name w:val="xl125"/>
    <w:basedOn w:val="a0"/>
    <w:rsid w:val="0051645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0"/>
    <w:rsid w:val="0051645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0"/>
    <w:rsid w:val="0051645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0"/>
    <w:rsid w:val="0051645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0">
    <w:name w:val="xl130"/>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1">
    <w:name w:val="xl131"/>
    <w:basedOn w:val="a0"/>
    <w:rsid w:val="0051645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C252C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7">
    <w:name w:val="font7"/>
    <w:basedOn w:val="a0"/>
    <w:rsid w:val="000A5B95"/>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7E0FF2"/>
    <w:pPr>
      <w:keepNext/>
      <w:spacing w:after="0" w:line="240" w:lineRule="auto"/>
      <w:jc w:val="both"/>
      <w:outlineLvl w:val="0"/>
    </w:pPr>
    <w:rPr>
      <w:rFonts w:ascii="Times New Roman" w:eastAsia="Times New Roman" w:hAnsi="Times New Roman" w:cs="Times New Roman"/>
      <w:sz w:val="28"/>
      <w:szCs w:val="28"/>
      <w:lang w:val="x-none" w:eastAsia="x-none"/>
    </w:rPr>
  </w:style>
  <w:style w:type="paragraph" w:styleId="2">
    <w:name w:val="heading 2"/>
    <w:basedOn w:val="a0"/>
    <w:next w:val="a0"/>
    <w:link w:val="20"/>
    <w:qFormat/>
    <w:rsid w:val="007E0FF2"/>
    <w:pPr>
      <w:keepNext/>
      <w:spacing w:after="0" w:line="240" w:lineRule="auto"/>
      <w:jc w:val="center"/>
      <w:outlineLvl w:val="1"/>
    </w:pPr>
    <w:rPr>
      <w:rFonts w:ascii="Times New Roman" w:eastAsia="Times New Roman" w:hAnsi="Times New Roman" w:cs="Times New Roman"/>
      <w:b/>
      <w:bCs/>
      <w:sz w:val="28"/>
      <w:szCs w:val="28"/>
      <w:lang w:val="x-none" w:eastAsia="x-none"/>
    </w:rPr>
  </w:style>
  <w:style w:type="paragraph" w:styleId="3">
    <w:name w:val="heading 3"/>
    <w:basedOn w:val="a0"/>
    <w:next w:val="a0"/>
    <w:link w:val="30"/>
    <w:uiPriority w:val="9"/>
    <w:qFormat/>
    <w:rsid w:val="007E0FF2"/>
    <w:pPr>
      <w:keepNext/>
      <w:spacing w:after="0" w:line="240" w:lineRule="auto"/>
      <w:ind w:firstLine="567"/>
      <w:outlineLvl w:val="2"/>
    </w:pPr>
    <w:rPr>
      <w:rFonts w:ascii="Times New Roman" w:eastAsia="Times New Roman" w:hAnsi="Times New Roman" w:cs="Times New Roman"/>
      <w:sz w:val="28"/>
      <w:szCs w:val="28"/>
      <w:lang w:val="x-none" w:eastAsia="x-none"/>
    </w:rPr>
  </w:style>
  <w:style w:type="paragraph" w:styleId="4">
    <w:name w:val="heading 4"/>
    <w:basedOn w:val="a0"/>
    <w:next w:val="a0"/>
    <w:link w:val="40"/>
    <w:uiPriority w:val="9"/>
    <w:qFormat/>
    <w:rsid w:val="007E0FF2"/>
    <w:pPr>
      <w:keepNext/>
      <w:spacing w:after="0" w:line="240" w:lineRule="auto"/>
      <w:jc w:val="center"/>
      <w:outlineLvl w:val="3"/>
    </w:pPr>
    <w:rPr>
      <w:rFonts w:ascii="Times New Roman" w:eastAsia="Times New Roman" w:hAnsi="Times New Roman" w:cs="Times New Roman"/>
      <w:b/>
      <w:bCs/>
      <w:color w:val="000000"/>
      <w:sz w:val="28"/>
      <w:szCs w:val="28"/>
      <w:lang w:val="x-none" w:eastAsia="x-none"/>
    </w:rPr>
  </w:style>
  <w:style w:type="paragraph" w:styleId="5">
    <w:name w:val="heading 5"/>
    <w:basedOn w:val="a0"/>
    <w:next w:val="a0"/>
    <w:link w:val="50"/>
    <w:uiPriority w:val="9"/>
    <w:qFormat/>
    <w:rsid w:val="007E0FF2"/>
    <w:pPr>
      <w:keepNext/>
      <w:spacing w:after="0" w:line="240" w:lineRule="auto"/>
      <w:outlineLvl w:val="4"/>
    </w:pPr>
    <w:rPr>
      <w:rFonts w:ascii="Times New Roman" w:eastAsia="Times New Roman" w:hAnsi="Times New Roman" w:cs="Times New Roman"/>
      <w:b/>
      <w:bCs/>
      <w:sz w:val="28"/>
      <w:szCs w:val="28"/>
      <w:lang w:val="x-none" w:eastAsia="x-none"/>
    </w:rPr>
  </w:style>
  <w:style w:type="paragraph" w:styleId="6">
    <w:name w:val="heading 6"/>
    <w:basedOn w:val="a0"/>
    <w:next w:val="a0"/>
    <w:link w:val="60"/>
    <w:uiPriority w:val="9"/>
    <w:qFormat/>
    <w:rsid w:val="007E0FF2"/>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0"/>
    <w:next w:val="a0"/>
    <w:link w:val="70"/>
    <w:qFormat/>
    <w:rsid w:val="007E0FF2"/>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0"/>
    <w:next w:val="a0"/>
    <w:link w:val="80"/>
    <w:uiPriority w:val="9"/>
    <w:qFormat/>
    <w:rsid w:val="007E0FF2"/>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0"/>
    <w:next w:val="a0"/>
    <w:link w:val="90"/>
    <w:uiPriority w:val="9"/>
    <w:unhideWhenUsed/>
    <w:qFormat/>
    <w:rsid w:val="007E0FF2"/>
    <w:pPr>
      <w:spacing w:before="240" w:after="60" w:line="240" w:lineRule="auto"/>
      <w:outlineLvl w:val="8"/>
    </w:pPr>
    <w:rPr>
      <w:rFonts w:ascii="Cambria" w:eastAsia="Times New Roman" w:hAnsi="Cambria"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0FF2"/>
    <w:rPr>
      <w:rFonts w:ascii="Times New Roman" w:eastAsia="Times New Roman" w:hAnsi="Times New Roman" w:cs="Times New Roman"/>
      <w:sz w:val="28"/>
      <w:szCs w:val="28"/>
      <w:lang w:val="x-none" w:eastAsia="x-none"/>
    </w:rPr>
  </w:style>
  <w:style w:type="character" w:customStyle="1" w:styleId="20">
    <w:name w:val="Заголовок 2 Знак"/>
    <w:basedOn w:val="a1"/>
    <w:link w:val="2"/>
    <w:rsid w:val="007E0FF2"/>
    <w:rPr>
      <w:rFonts w:ascii="Times New Roman" w:eastAsia="Times New Roman" w:hAnsi="Times New Roman" w:cs="Times New Roman"/>
      <w:b/>
      <w:bCs/>
      <w:sz w:val="28"/>
      <w:szCs w:val="28"/>
      <w:lang w:val="x-none" w:eastAsia="x-none"/>
    </w:rPr>
  </w:style>
  <w:style w:type="character" w:customStyle="1" w:styleId="30">
    <w:name w:val="Заголовок 3 Знак"/>
    <w:basedOn w:val="a1"/>
    <w:link w:val="3"/>
    <w:uiPriority w:val="9"/>
    <w:rsid w:val="007E0FF2"/>
    <w:rPr>
      <w:rFonts w:ascii="Times New Roman" w:eastAsia="Times New Roman" w:hAnsi="Times New Roman" w:cs="Times New Roman"/>
      <w:sz w:val="28"/>
      <w:szCs w:val="28"/>
      <w:lang w:val="x-none" w:eastAsia="x-none"/>
    </w:rPr>
  </w:style>
  <w:style w:type="character" w:customStyle="1" w:styleId="40">
    <w:name w:val="Заголовок 4 Знак"/>
    <w:basedOn w:val="a1"/>
    <w:link w:val="4"/>
    <w:uiPriority w:val="9"/>
    <w:rsid w:val="007E0FF2"/>
    <w:rPr>
      <w:rFonts w:ascii="Times New Roman" w:eastAsia="Times New Roman" w:hAnsi="Times New Roman" w:cs="Times New Roman"/>
      <w:b/>
      <w:bCs/>
      <w:color w:val="000000"/>
      <w:sz w:val="28"/>
      <w:szCs w:val="28"/>
      <w:lang w:val="x-none" w:eastAsia="x-none"/>
    </w:rPr>
  </w:style>
  <w:style w:type="character" w:customStyle="1" w:styleId="50">
    <w:name w:val="Заголовок 5 Знак"/>
    <w:basedOn w:val="a1"/>
    <w:link w:val="5"/>
    <w:uiPriority w:val="9"/>
    <w:rsid w:val="007E0FF2"/>
    <w:rPr>
      <w:rFonts w:ascii="Times New Roman" w:eastAsia="Times New Roman" w:hAnsi="Times New Roman" w:cs="Times New Roman"/>
      <w:b/>
      <w:bCs/>
      <w:sz w:val="28"/>
      <w:szCs w:val="28"/>
      <w:lang w:val="x-none" w:eastAsia="x-none"/>
    </w:rPr>
  </w:style>
  <w:style w:type="character" w:customStyle="1" w:styleId="60">
    <w:name w:val="Заголовок 6 Знак"/>
    <w:basedOn w:val="a1"/>
    <w:link w:val="6"/>
    <w:uiPriority w:val="9"/>
    <w:rsid w:val="007E0FF2"/>
    <w:rPr>
      <w:rFonts w:ascii="Times New Roman" w:eastAsia="Times New Roman" w:hAnsi="Times New Roman" w:cs="Times New Roman"/>
      <w:b/>
      <w:bCs/>
      <w:lang w:val="x-none" w:eastAsia="x-none"/>
    </w:rPr>
  </w:style>
  <w:style w:type="character" w:customStyle="1" w:styleId="70">
    <w:name w:val="Заголовок 7 Знак"/>
    <w:basedOn w:val="a1"/>
    <w:link w:val="7"/>
    <w:rsid w:val="007E0FF2"/>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uiPriority w:val="9"/>
    <w:rsid w:val="007E0FF2"/>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uiPriority w:val="9"/>
    <w:rsid w:val="007E0FF2"/>
    <w:rPr>
      <w:rFonts w:ascii="Cambria" w:eastAsia="Times New Roman" w:hAnsi="Cambria" w:cs="Times New Roman"/>
      <w:lang w:val="x-none" w:eastAsia="x-none"/>
    </w:rPr>
  </w:style>
  <w:style w:type="numbering" w:customStyle="1" w:styleId="11">
    <w:name w:val="Нет списка1"/>
    <w:next w:val="a3"/>
    <w:uiPriority w:val="99"/>
    <w:semiHidden/>
    <w:rsid w:val="007E0FF2"/>
  </w:style>
  <w:style w:type="paragraph" w:customStyle="1" w:styleId="21">
    <w:name w:val="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table" w:styleId="a4">
    <w:name w:val="Table Grid"/>
    <w:basedOn w:val="a2"/>
    <w:uiPriority w:val="59"/>
    <w:rsid w:val="007E0F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7E0FF2"/>
    <w:pPr>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Body Text"/>
    <w:basedOn w:val="a0"/>
    <w:link w:val="a6"/>
    <w:uiPriority w:val="99"/>
    <w:rsid w:val="007E0FF2"/>
    <w:pPr>
      <w:spacing w:after="0" w:line="240" w:lineRule="auto"/>
      <w:jc w:val="center"/>
    </w:pPr>
    <w:rPr>
      <w:rFonts w:ascii="Times New Roman" w:eastAsia="Times New Roman" w:hAnsi="Times New Roman" w:cs="Times New Roman"/>
      <w:b/>
      <w:bCs/>
      <w:sz w:val="32"/>
      <w:szCs w:val="32"/>
      <w:lang w:val="x-none" w:eastAsia="x-none"/>
    </w:rPr>
  </w:style>
  <w:style w:type="character" w:customStyle="1" w:styleId="a6">
    <w:name w:val="Основной текст Знак"/>
    <w:basedOn w:val="a1"/>
    <w:link w:val="a5"/>
    <w:uiPriority w:val="99"/>
    <w:rsid w:val="007E0FF2"/>
    <w:rPr>
      <w:rFonts w:ascii="Times New Roman" w:eastAsia="Times New Roman" w:hAnsi="Times New Roman" w:cs="Times New Roman"/>
      <w:b/>
      <w:bCs/>
      <w:sz w:val="32"/>
      <w:szCs w:val="32"/>
      <w:lang w:val="x-none" w:eastAsia="x-none"/>
    </w:rPr>
  </w:style>
  <w:style w:type="paragraph" w:customStyle="1" w:styleId="ConsNormal">
    <w:name w:val="ConsNormal"/>
    <w:rsid w:val="007E0FF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Title"/>
    <w:basedOn w:val="a0"/>
    <w:link w:val="a8"/>
    <w:uiPriority w:val="10"/>
    <w:qFormat/>
    <w:rsid w:val="007E0FF2"/>
    <w:pPr>
      <w:spacing w:after="0" w:line="240" w:lineRule="auto"/>
      <w:jc w:val="center"/>
    </w:pPr>
    <w:rPr>
      <w:rFonts w:ascii="Times New Roman" w:eastAsia="Times New Roman" w:hAnsi="Times New Roman" w:cs="Times New Roman"/>
      <w:b/>
      <w:bCs/>
      <w:sz w:val="28"/>
      <w:szCs w:val="28"/>
      <w:lang w:val="x-none" w:eastAsia="x-none"/>
    </w:rPr>
  </w:style>
  <w:style w:type="character" w:customStyle="1" w:styleId="a8">
    <w:name w:val="Название Знак"/>
    <w:basedOn w:val="a1"/>
    <w:link w:val="a7"/>
    <w:uiPriority w:val="10"/>
    <w:rsid w:val="007E0FF2"/>
    <w:rPr>
      <w:rFonts w:ascii="Times New Roman" w:eastAsia="Times New Roman" w:hAnsi="Times New Roman" w:cs="Times New Roman"/>
      <w:b/>
      <w:bCs/>
      <w:sz w:val="28"/>
      <w:szCs w:val="28"/>
      <w:lang w:val="x-none" w:eastAsia="x-none"/>
    </w:rPr>
  </w:style>
  <w:style w:type="paragraph" w:styleId="a9">
    <w:name w:val="Body Text Indent"/>
    <w:basedOn w:val="a0"/>
    <w:link w:val="aa"/>
    <w:uiPriority w:val="99"/>
    <w:rsid w:val="007E0FF2"/>
    <w:pPr>
      <w:spacing w:after="120" w:line="480" w:lineRule="auto"/>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uiPriority w:val="99"/>
    <w:rsid w:val="007E0FF2"/>
    <w:rPr>
      <w:rFonts w:ascii="Times New Roman" w:eastAsia="Times New Roman" w:hAnsi="Times New Roman" w:cs="Times New Roman"/>
      <w:sz w:val="24"/>
      <w:szCs w:val="24"/>
      <w:lang w:eastAsia="ru-RU"/>
    </w:rPr>
  </w:style>
  <w:style w:type="paragraph" w:styleId="22">
    <w:name w:val="Body Text Indent 2"/>
    <w:basedOn w:val="a0"/>
    <w:link w:val="23"/>
    <w:uiPriority w:val="99"/>
    <w:rsid w:val="007E0FF2"/>
    <w:pPr>
      <w:spacing w:after="0" w:line="240" w:lineRule="auto"/>
      <w:ind w:firstLine="720"/>
      <w:jc w:val="both"/>
    </w:pPr>
    <w:rPr>
      <w:rFonts w:ascii="Times New Roman" w:eastAsia="Times New Roman" w:hAnsi="Times New Roman" w:cs="Times New Roman"/>
      <w:sz w:val="28"/>
      <w:szCs w:val="28"/>
      <w:lang w:val="x-none" w:eastAsia="x-none"/>
    </w:rPr>
  </w:style>
  <w:style w:type="character" w:customStyle="1" w:styleId="23">
    <w:name w:val="Основной текст с отступом 2 Знак"/>
    <w:basedOn w:val="a1"/>
    <w:link w:val="22"/>
    <w:uiPriority w:val="99"/>
    <w:rsid w:val="007E0FF2"/>
    <w:rPr>
      <w:rFonts w:ascii="Times New Roman" w:eastAsia="Times New Roman" w:hAnsi="Times New Roman" w:cs="Times New Roman"/>
      <w:sz w:val="28"/>
      <w:szCs w:val="28"/>
      <w:lang w:val="x-none" w:eastAsia="x-none"/>
    </w:rPr>
  </w:style>
  <w:style w:type="paragraph" w:customStyle="1" w:styleId="Courier14">
    <w:name w:val="Courier14"/>
    <w:basedOn w:val="a0"/>
    <w:rsid w:val="007E0FF2"/>
    <w:pPr>
      <w:spacing w:after="0" w:line="240" w:lineRule="auto"/>
      <w:ind w:firstLine="851"/>
      <w:jc w:val="both"/>
    </w:pPr>
    <w:rPr>
      <w:rFonts w:ascii="Courier New" w:eastAsia="Times New Roman" w:hAnsi="Courier New" w:cs="Courier New"/>
      <w:sz w:val="28"/>
      <w:szCs w:val="28"/>
      <w:lang w:eastAsia="ru-RU"/>
    </w:rPr>
  </w:style>
  <w:style w:type="paragraph" w:customStyle="1" w:styleId="Times12">
    <w:name w:val="Times12"/>
    <w:basedOn w:val="a0"/>
    <w:rsid w:val="007E0FF2"/>
    <w:pPr>
      <w:spacing w:after="0" w:line="240" w:lineRule="auto"/>
      <w:ind w:firstLine="851"/>
      <w:jc w:val="both"/>
    </w:pPr>
    <w:rPr>
      <w:rFonts w:ascii="Times New Roman" w:eastAsia="Times New Roman" w:hAnsi="Times New Roman" w:cs="Times New Roman"/>
      <w:sz w:val="24"/>
      <w:szCs w:val="24"/>
      <w:lang w:eastAsia="ru-RU"/>
    </w:rPr>
  </w:style>
  <w:style w:type="paragraph" w:styleId="31">
    <w:name w:val="Body Text Indent 3"/>
    <w:basedOn w:val="a0"/>
    <w:link w:val="32"/>
    <w:uiPriority w:val="99"/>
    <w:rsid w:val="007E0FF2"/>
    <w:pPr>
      <w:spacing w:after="0" w:line="360" w:lineRule="auto"/>
      <w:ind w:firstLine="284"/>
      <w:jc w:val="both"/>
    </w:pPr>
    <w:rPr>
      <w:rFonts w:ascii="Times New Roman" w:eastAsia="Times New Roman" w:hAnsi="Times New Roman" w:cs="Times New Roman"/>
      <w:sz w:val="28"/>
      <w:szCs w:val="28"/>
      <w:lang w:val="x-none" w:eastAsia="x-none"/>
    </w:rPr>
  </w:style>
  <w:style w:type="character" w:customStyle="1" w:styleId="32">
    <w:name w:val="Основной текст с отступом 3 Знак"/>
    <w:basedOn w:val="a1"/>
    <w:link w:val="31"/>
    <w:uiPriority w:val="99"/>
    <w:rsid w:val="007E0FF2"/>
    <w:rPr>
      <w:rFonts w:ascii="Times New Roman" w:eastAsia="Times New Roman" w:hAnsi="Times New Roman" w:cs="Times New Roman"/>
      <w:sz w:val="28"/>
      <w:szCs w:val="28"/>
      <w:lang w:val="x-none" w:eastAsia="x-none"/>
    </w:rPr>
  </w:style>
  <w:style w:type="paragraph" w:styleId="33">
    <w:name w:val="Body Text 3"/>
    <w:basedOn w:val="a0"/>
    <w:link w:val="34"/>
    <w:uiPriority w:val="99"/>
    <w:rsid w:val="007E0FF2"/>
    <w:pPr>
      <w:spacing w:after="0" w:line="240" w:lineRule="auto"/>
      <w:jc w:val="center"/>
    </w:pPr>
    <w:rPr>
      <w:rFonts w:ascii="Times New Roman" w:eastAsia="Times New Roman" w:hAnsi="Times New Roman" w:cs="Times New Roman"/>
      <w:b/>
      <w:bCs/>
      <w:sz w:val="28"/>
      <w:szCs w:val="28"/>
      <w:lang w:val="x-none" w:eastAsia="x-none"/>
    </w:rPr>
  </w:style>
  <w:style w:type="character" w:customStyle="1" w:styleId="34">
    <w:name w:val="Основной текст 3 Знак"/>
    <w:basedOn w:val="a1"/>
    <w:link w:val="33"/>
    <w:uiPriority w:val="99"/>
    <w:rsid w:val="007E0FF2"/>
    <w:rPr>
      <w:rFonts w:ascii="Times New Roman" w:eastAsia="Times New Roman" w:hAnsi="Times New Roman" w:cs="Times New Roman"/>
      <w:b/>
      <w:bCs/>
      <w:sz w:val="28"/>
      <w:szCs w:val="28"/>
      <w:lang w:val="x-none" w:eastAsia="x-none"/>
    </w:rPr>
  </w:style>
  <w:style w:type="paragraph" w:styleId="ab">
    <w:name w:val="footer"/>
    <w:basedOn w:val="a0"/>
    <w:link w:val="ac"/>
    <w:uiPriority w:val="99"/>
    <w:rsid w:val="007E0FF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1"/>
    <w:link w:val="ab"/>
    <w:uiPriority w:val="99"/>
    <w:rsid w:val="007E0FF2"/>
    <w:rPr>
      <w:rFonts w:ascii="Times New Roman" w:eastAsia="Times New Roman" w:hAnsi="Times New Roman" w:cs="Times New Roman"/>
      <w:sz w:val="20"/>
      <w:szCs w:val="20"/>
      <w:lang w:eastAsia="ru-RU"/>
    </w:rPr>
  </w:style>
  <w:style w:type="paragraph" w:styleId="ad">
    <w:name w:val="header"/>
    <w:basedOn w:val="a0"/>
    <w:link w:val="ae"/>
    <w:uiPriority w:val="99"/>
    <w:rsid w:val="007E0FF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uiPriority w:val="99"/>
    <w:rsid w:val="007E0FF2"/>
    <w:rPr>
      <w:rFonts w:ascii="Times New Roman" w:eastAsia="Times New Roman" w:hAnsi="Times New Roman" w:cs="Times New Roman"/>
      <w:sz w:val="20"/>
      <w:szCs w:val="20"/>
      <w:lang w:eastAsia="ru-RU"/>
    </w:rPr>
  </w:style>
  <w:style w:type="paragraph" w:styleId="af">
    <w:name w:val="Plain Text"/>
    <w:basedOn w:val="a0"/>
    <w:link w:val="af0"/>
    <w:uiPriority w:val="99"/>
    <w:rsid w:val="007E0FF2"/>
    <w:pPr>
      <w:spacing w:after="0" w:line="240" w:lineRule="auto"/>
    </w:pPr>
    <w:rPr>
      <w:rFonts w:ascii="Courier New" w:eastAsia="Times New Roman" w:hAnsi="Courier New" w:cs="Times New Roman"/>
      <w:sz w:val="20"/>
      <w:szCs w:val="20"/>
      <w:lang w:val="x-none" w:eastAsia="x-none"/>
    </w:rPr>
  </w:style>
  <w:style w:type="character" w:customStyle="1" w:styleId="af0">
    <w:name w:val="Текст Знак"/>
    <w:basedOn w:val="a1"/>
    <w:link w:val="af"/>
    <w:uiPriority w:val="99"/>
    <w:rsid w:val="007E0FF2"/>
    <w:rPr>
      <w:rFonts w:ascii="Courier New" w:eastAsia="Times New Roman" w:hAnsi="Courier New" w:cs="Times New Roman"/>
      <w:sz w:val="20"/>
      <w:szCs w:val="20"/>
      <w:lang w:val="x-none" w:eastAsia="x-none"/>
    </w:rPr>
  </w:style>
  <w:style w:type="paragraph" w:customStyle="1" w:styleId="Times14">
    <w:name w:val="Times14"/>
    <w:basedOn w:val="a0"/>
    <w:rsid w:val="007E0FF2"/>
    <w:pPr>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urier12">
    <w:name w:val="Courier12"/>
    <w:basedOn w:val="a0"/>
    <w:rsid w:val="007E0FF2"/>
    <w:pPr>
      <w:spacing w:after="0" w:line="240" w:lineRule="auto"/>
      <w:ind w:firstLine="851"/>
      <w:jc w:val="both"/>
    </w:pPr>
    <w:rPr>
      <w:rFonts w:ascii="Courier New" w:eastAsia="Times New Roman" w:hAnsi="Courier New" w:cs="Courier New"/>
      <w:sz w:val="24"/>
      <w:szCs w:val="24"/>
      <w:lang w:eastAsia="ru-RU"/>
    </w:rPr>
  </w:style>
  <w:style w:type="paragraph" w:customStyle="1" w:styleId="Arial14">
    <w:name w:val="Arial14"/>
    <w:basedOn w:val="a0"/>
    <w:rsid w:val="007E0FF2"/>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0"/>
    <w:rsid w:val="007E0FF2"/>
    <w:pPr>
      <w:spacing w:after="0" w:line="240" w:lineRule="auto"/>
      <w:ind w:firstLine="851"/>
      <w:jc w:val="both"/>
    </w:pPr>
    <w:rPr>
      <w:rFonts w:ascii="Arial" w:eastAsia="Times New Roman" w:hAnsi="Arial" w:cs="Arial"/>
      <w:sz w:val="24"/>
      <w:szCs w:val="24"/>
      <w:lang w:eastAsia="ru-RU"/>
    </w:rPr>
  </w:style>
  <w:style w:type="character" w:styleId="af1">
    <w:name w:val="page number"/>
    <w:basedOn w:val="a1"/>
    <w:uiPriority w:val="99"/>
    <w:rsid w:val="007E0FF2"/>
  </w:style>
  <w:style w:type="paragraph" w:customStyle="1" w:styleId="ConsNonformat">
    <w:name w:val="ConsNonformat"/>
    <w:rsid w:val="007E0FF2"/>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E0FF2"/>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24">
    <w:name w:val="Основной текст 2 Знак"/>
    <w:link w:val="25"/>
    <w:uiPriority w:val="99"/>
    <w:rsid w:val="007E0FF2"/>
    <w:rPr>
      <w:sz w:val="24"/>
      <w:szCs w:val="24"/>
      <w:lang w:eastAsia="ru-RU"/>
    </w:rPr>
  </w:style>
  <w:style w:type="paragraph" w:styleId="25">
    <w:name w:val="Body Text 2"/>
    <w:basedOn w:val="a0"/>
    <w:link w:val="24"/>
    <w:uiPriority w:val="99"/>
    <w:unhideWhenUsed/>
    <w:rsid w:val="007E0FF2"/>
    <w:pPr>
      <w:spacing w:after="120" w:line="480" w:lineRule="auto"/>
    </w:pPr>
    <w:rPr>
      <w:sz w:val="24"/>
      <w:szCs w:val="24"/>
      <w:lang w:eastAsia="ru-RU"/>
    </w:rPr>
  </w:style>
  <w:style w:type="character" w:customStyle="1" w:styleId="210">
    <w:name w:val="Основной текст 2 Знак1"/>
    <w:basedOn w:val="a1"/>
    <w:semiHidden/>
    <w:rsid w:val="007E0FF2"/>
  </w:style>
  <w:style w:type="paragraph" w:customStyle="1" w:styleId="ConsPlusNormal">
    <w:name w:val="ConsPlusNormal"/>
    <w:rsid w:val="007E0FF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Знак Знак Знак"/>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12">
    <w:name w:val="Знак Знак Знак1"/>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13">
    <w:name w:val="Знак1 Знак Знак Знак"/>
    <w:basedOn w:val="a0"/>
    <w:rsid w:val="007E0FF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4">
    <w:name w:val="Знак1 Знак Знак"/>
    <w:basedOn w:val="a0"/>
    <w:rsid w:val="007E0FF2"/>
    <w:pPr>
      <w:spacing w:before="100" w:beforeAutospacing="1" w:after="100" w:afterAutospacing="1" w:line="240" w:lineRule="auto"/>
    </w:pPr>
    <w:rPr>
      <w:rFonts w:ascii="Tahoma" w:eastAsia="Times New Roman" w:hAnsi="Tahoma" w:cs="Tahoma"/>
      <w:sz w:val="20"/>
      <w:szCs w:val="20"/>
      <w:lang w:val="en-US"/>
    </w:rPr>
  </w:style>
  <w:style w:type="paragraph" w:customStyle="1" w:styleId="26">
    <w:name w:val="Знак Знак Знак2"/>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af3">
    <w:name w:val="Знак Знак Знак Знак Знак Знак Знак Знак Знак"/>
    <w:basedOn w:val="a0"/>
    <w:rsid w:val="007E0FF2"/>
    <w:pPr>
      <w:spacing w:before="100" w:beforeAutospacing="1" w:after="100" w:afterAutospacing="1" w:line="240" w:lineRule="auto"/>
    </w:pPr>
    <w:rPr>
      <w:rFonts w:ascii="Tahoma" w:eastAsia="Times New Roman" w:hAnsi="Tahoma" w:cs="Tahoma"/>
      <w:sz w:val="20"/>
      <w:szCs w:val="20"/>
      <w:lang w:val="en-US"/>
    </w:rPr>
  </w:style>
  <w:style w:type="paragraph" w:customStyle="1" w:styleId="35">
    <w:name w:val="Знак Знак Знак3"/>
    <w:basedOn w:val="a0"/>
    <w:autoRedefine/>
    <w:rsid w:val="007E0FF2"/>
    <w:pPr>
      <w:spacing w:after="160" w:line="240" w:lineRule="exact"/>
    </w:pPr>
    <w:rPr>
      <w:rFonts w:ascii="Times New Roman" w:eastAsia="SimSun" w:hAnsi="Times New Roman" w:cs="Times New Roman"/>
      <w:b/>
      <w:bCs/>
      <w:sz w:val="28"/>
      <w:szCs w:val="28"/>
      <w:lang w:val="en-US"/>
    </w:rPr>
  </w:style>
  <w:style w:type="paragraph" w:customStyle="1" w:styleId="15">
    <w:name w:val="Знак Знак Знак Знак Знак Знак Знак Знак Знак1"/>
    <w:basedOn w:val="a0"/>
    <w:rsid w:val="007E0FF2"/>
    <w:pPr>
      <w:spacing w:before="100" w:beforeAutospacing="1" w:after="100" w:afterAutospacing="1" w:line="240" w:lineRule="auto"/>
    </w:pPr>
    <w:rPr>
      <w:rFonts w:ascii="Tahoma" w:eastAsia="Times New Roman" w:hAnsi="Tahoma" w:cs="Tahoma"/>
      <w:sz w:val="20"/>
      <w:szCs w:val="20"/>
      <w:lang w:val="en-US"/>
    </w:rPr>
  </w:style>
  <w:style w:type="paragraph" w:customStyle="1" w:styleId="a">
    <w:name w:val="Нумерованный абзац"/>
    <w:rsid w:val="007E0FF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4">
    <w:name w:val="Заголовок текста"/>
    <w:rsid w:val="007E0FF2"/>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5">
    <w:name w:val="Текст постановления"/>
    <w:rsid w:val="007E0FF2"/>
    <w:pPr>
      <w:suppressAutoHyphens/>
      <w:spacing w:after="0" w:line="288" w:lineRule="auto"/>
      <w:ind w:firstLine="720"/>
      <w:jc w:val="both"/>
    </w:pPr>
    <w:rPr>
      <w:rFonts w:ascii="Times New Roman" w:eastAsia="Times New Roman" w:hAnsi="Times New Roman" w:cs="Times New Roman"/>
      <w:noProof/>
      <w:sz w:val="28"/>
      <w:szCs w:val="20"/>
      <w:lang w:val="en-US"/>
    </w:rPr>
  </w:style>
  <w:style w:type="character" w:styleId="af6">
    <w:name w:val="Hyperlink"/>
    <w:uiPriority w:val="99"/>
    <w:rsid w:val="007E0FF2"/>
    <w:rPr>
      <w:color w:val="0000FF"/>
      <w:u w:val="single"/>
    </w:rPr>
  </w:style>
  <w:style w:type="paragraph" w:customStyle="1" w:styleId="af7">
    <w:name w:val="Знак Знак Знак Знак Знак Знак Знак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8">
    <w:name w:val="Знак Знак Знак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Nonformat">
    <w:name w:val="ConsPlusNonformat"/>
    <w:rsid w:val="007E0FF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footnote text"/>
    <w:basedOn w:val="a0"/>
    <w:link w:val="afa"/>
    <w:uiPriority w:val="99"/>
    <w:semiHidden/>
    <w:rsid w:val="007E0FF2"/>
    <w:pPr>
      <w:spacing w:after="0" w:line="240" w:lineRule="auto"/>
    </w:pPr>
    <w:rPr>
      <w:rFonts w:ascii="Times New Roman" w:eastAsia="Times New Roman" w:hAnsi="Times New Roman" w:cs="Times New Roman"/>
      <w:sz w:val="20"/>
      <w:szCs w:val="24"/>
      <w:lang w:val="x-none" w:eastAsia="x-none"/>
    </w:rPr>
  </w:style>
  <w:style w:type="character" w:customStyle="1" w:styleId="afa">
    <w:name w:val="Текст сноски Знак"/>
    <w:basedOn w:val="a1"/>
    <w:link w:val="af9"/>
    <w:uiPriority w:val="99"/>
    <w:semiHidden/>
    <w:rsid w:val="007E0FF2"/>
    <w:rPr>
      <w:rFonts w:ascii="Times New Roman" w:eastAsia="Times New Roman" w:hAnsi="Times New Roman" w:cs="Times New Roman"/>
      <w:sz w:val="20"/>
      <w:szCs w:val="24"/>
      <w:lang w:val="x-none" w:eastAsia="x-none"/>
    </w:rPr>
  </w:style>
  <w:style w:type="paragraph" w:styleId="afb">
    <w:name w:val="Document Map"/>
    <w:basedOn w:val="a0"/>
    <w:link w:val="afc"/>
    <w:uiPriority w:val="99"/>
    <w:semiHidden/>
    <w:rsid w:val="007E0FF2"/>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c">
    <w:name w:val="Схема документа Знак"/>
    <w:basedOn w:val="a1"/>
    <w:link w:val="afb"/>
    <w:uiPriority w:val="99"/>
    <w:semiHidden/>
    <w:rsid w:val="007E0FF2"/>
    <w:rPr>
      <w:rFonts w:ascii="Tahoma" w:eastAsia="Times New Roman" w:hAnsi="Tahoma" w:cs="Times New Roman"/>
      <w:sz w:val="24"/>
      <w:szCs w:val="24"/>
      <w:shd w:val="clear" w:color="auto" w:fill="000080"/>
      <w:lang w:val="x-none" w:eastAsia="x-none"/>
    </w:rPr>
  </w:style>
  <w:style w:type="paragraph" w:customStyle="1" w:styleId="Pro-Gramma">
    <w:name w:val="Pro-Gramma"/>
    <w:basedOn w:val="a0"/>
    <w:link w:val="Pro-Gramma0"/>
    <w:rsid w:val="007E0FF2"/>
    <w:pPr>
      <w:spacing w:before="120" w:after="0" w:line="288" w:lineRule="auto"/>
      <w:ind w:left="1134"/>
      <w:jc w:val="both"/>
    </w:pPr>
    <w:rPr>
      <w:rFonts w:ascii="Georgia" w:eastAsia="Times New Roman" w:hAnsi="Georgia" w:cs="Times New Roman"/>
      <w:sz w:val="24"/>
      <w:szCs w:val="24"/>
    </w:rPr>
  </w:style>
  <w:style w:type="character" w:customStyle="1" w:styleId="Pro-Gramma0">
    <w:name w:val="Pro-Gramma Знак"/>
    <w:link w:val="Pro-Gramma"/>
    <w:rsid w:val="007E0FF2"/>
    <w:rPr>
      <w:rFonts w:ascii="Georgia" w:eastAsia="Times New Roman" w:hAnsi="Georgia" w:cs="Times New Roman"/>
      <w:sz w:val="24"/>
      <w:szCs w:val="24"/>
    </w:rPr>
  </w:style>
  <w:style w:type="paragraph" w:customStyle="1" w:styleId="16">
    <w:name w:val="Знак1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styleId="afd">
    <w:name w:val="Normal (Web)"/>
    <w:basedOn w:val="a0"/>
    <w:uiPriority w:val="99"/>
    <w:rsid w:val="007E0F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7">
    <w:name w:val="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7">
    <w:name w:val="Название Знак1"/>
    <w:uiPriority w:val="10"/>
    <w:rsid w:val="007E0FF2"/>
    <w:rPr>
      <w:rFonts w:ascii="Cambria" w:eastAsia="Times New Roman" w:hAnsi="Cambria" w:cs="Times New Roman"/>
      <w:b/>
      <w:bCs/>
      <w:kern w:val="28"/>
      <w:sz w:val="32"/>
      <w:szCs w:val="32"/>
    </w:rPr>
  </w:style>
  <w:style w:type="paragraph" w:customStyle="1" w:styleId="28">
    <w:name w:val="Знак Знак Знак Знак Знак Знак Знак 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
    <w:name w:val="Знак Знак Знак 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1 Знак Знак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0">
    <w:name w:val="Знак Знак"/>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styleId="aff1">
    <w:name w:val="caption"/>
    <w:basedOn w:val="a0"/>
    <w:next w:val="a0"/>
    <w:uiPriority w:val="35"/>
    <w:qFormat/>
    <w:rsid w:val="007E0FF2"/>
    <w:pPr>
      <w:spacing w:after="0" w:line="240" w:lineRule="auto"/>
      <w:ind w:firstLine="851"/>
      <w:jc w:val="center"/>
    </w:pPr>
    <w:rPr>
      <w:rFonts w:ascii="Times New Roman" w:eastAsia="Times New Roman" w:hAnsi="Times New Roman" w:cs="Times New Roman"/>
      <w:b/>
      <w:iCs/>
      <w:sz w:val="28"/>
      <w:szCs w:val="28"/>
      <w:lang w:eastAsia="ru-RU"/>
    </w:rPr>
  </w:style>
  <w:style w:type="paragraph" w:customStyle="1" w:styleId="aff2">
    <w:name w:val="Нормальный"/>
    <w:qFormat/>
    <w:rsid w:val="007E0FF2"/>
    <w:pPr>
      <w:widowControl w:val="0"/>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ConsPlusCell">
    <w:name w:val="ConsPlusCell"/>
    <w:uiPriority w:val="99"/>
    <w:rsid w:val="007E0F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 2"/>
    <w:uiPriority w:val="99"/>
    <w:rsid w:val="007E0FF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haracterStyle1">
    <w:name w:val="Character Style 1"/>
    <w:uiPriority w:val="99"/>
    <w:rsid w:val="007E0FF2"/>
    <w:rPr>
      <w:rFonts w:ascii="Arial" w:hAnsi="Arial" w:cs="Arial" w:hint="default"/>
      <w:sz w:val="22"/>
    </w:rPr>
  </w:style>
  <w:style w:type="paragraph" w:customStyle="1" w:styleId="220">
    <w:name w:val="Знак Знак2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1">
    <w:name w:val="Знак Знак Знак Знак Знак Знак Знак Знак Знак4"/>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30">
    <w:name w:val="Знак1 Знак Знак3"/>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9">
    <w:name w:val="Знак Знак Знак 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6">
    <w:name w:val="Знак Знак3"/>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7">
    <w:name w:val="Знак Знак Знак Знак Знак Знак Знак Знак Знак3"/>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2"/>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11">
    <w:name w:val="Знак Знак2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8">
    <w:name w:val="Знак Знак Знак Знак Знак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Знак Знак1"/>
    <w:basedOn w:val="a0"/>
    <w:rsid w:val="007E0FF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2">
    <w:name w:val="s2"/>
    <w:rsid w:val="007E0FF2"/>
    <w:rPr>
      <w:rFonts w:cs="Times New Roman"/>
    </w:rPr>
  </w:style>
  <w:style w:type="paragraph" w:styleId="aff3">
    <w:name w:val="annotation text"/>
    <w:basedOn w:val="a0"/>
    <w:link w:val="aff4"/>
    <w:uiPriority w:val="99"/>
    <w:semiHidden/>
    <w:unhideWhenUsed/>
    <w:rsid w:val="007E0FF2"/>
    <w:pPr>
      <w:spacing w:after="0" w:line="240" w:lineRule="auto"/>
    </w:pPr>
    <w:rPr>
      <w:rFonts w:ascii="Times New Roman" w:eastAsia="Times New Roman" w:hAnsi="Times New Roman" w:cs="Times New Roman"/>
      <w:sz w:val="20"/>
      <w:szCs w:val="20"/>
      <w:lang w:eastAsia="ru-RU"/>
    </w:rPr>
  </w:style>
  <w:style w:type="character" w:customStyle="1" w:styleId="aff4">
    <w:name w:val="Текст примечания Знак"/>
    <w:basedOn w:val="a1"/>
    <w:link w:val="aff3"/>
    <w:uiPriority w:val="99"/>
    <w:semiHidden/>
    <w:rsid w:val="007E0FF2"/>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rsid w:val="007E0FF2"/>
    <w:rPr>
      <w:b/>
      <w:bCs/>
      <w:lang w:val="en-US" w:eastAsia="en-US"/>
    </w:rPr>
  </w:style>
  <w:style w:type="character" w:customStyle="1" w:styleId="aff6">
    <w:name w:val="Тема примечания Знак"/>
    <w:basedOn w:val="aff4"/>
    <w:link w:val="aff5"/>
    <w:uiPriority w:val="99"/>
    <w:semiHidden/>
    <w:rsid w:val="007E0FF2"/>
    <w:rPr>
      <w:rFonts w:ascii="Times New Roman" w:eastAsia="Times New Roman" w:hAnsi="Times New Roman" w:cs="Times New Roman"/>
      <w:b/>
      <w:bCs/>
      <w:sz w:val="20"/>
      <w:szCs w:val="20"/>
      <w:lang w:val="en-US" w:eastAsia="ru-RU"/>
    </w:rPr>
  </w:style>
  <w:style w:type="paragraph" w:customStyle="1" w:styleId="aff7">
    <w:name w:val="Содержимое таблицы"/>
    <w:basedOn w:val="a0"/>
    <w:rsid w:val="007E0FF2"/>
    <w:pPr>
      <w:widowControl w:val="0"/>
      <w:suppressLineNumbers/>
      <w:suppressAutoHyphens/>
      <w:spacing w:after="0" w:line="240" w:lineRule="auto"/>
    </w:pPr>
    <w:rPr>
      <w:rFonts w:ascii="Times New Roman" w:eastAsia="Lucida Sans Unicode" w:hAnsi="Times New Roman" w:cs="Tahoma"/>
      <w:sz w:val="24"/>
      <w:szCs w:val="24"/>
      <w:lang w:eastAsia="ru-RU" w:bidi="ru-RU"/>
    </w:rPr>
  </w:style>
  <w:style w:type="paragraph" w:styleId="aff8">
    <w:name w:val="Balloon Text"/>
    <w:basedOn w:val="a0"/>
    <w:link w:val="aff9"/>
    <w:uiPriority w:val="99"/>
    <w:semiHidden/>
    <w:unhideWhenUsed/>
    <w:rsid w:val="007E0FF2"/>
    <w:pPr>
      <w:spacing w:after="0" w:line="240" w:lineRule="auto"/>
    </w:pPr>
    <w:rPr>
      <w:rFonts w:ascii="Tahoma" w:eastAsia="Times New Roman" w:hAnsi="Tahoma" w:cs="Times New Roman"/>
      <w:sz w:val="16"/>
      <w:szCs w:val="16"/>
      <w:lang w:val="x-none" w:eastAsia="x-none"/>
    </w:rPr>
  </w:style>
  <w:style w:type="character" w:customStyle="1" w:styleId="aff9">
    <w:name w:val="Текст выноски Знак"/>
    <w:basedOn w:val="a1"/>
    <w:link w:val="aff8"/>
    <w:uiPriority w:val="99"/>
    <w:semiHidden/>
    <w:rsid w:val="007E0FF2"/>
    <w:rPr>
      <w:rFonts w:ascii="Tahoma" w:eastAsia="Times New Roman" w:hAnsi="Tahoma" w:cs="Times New Roman"/>
      <w:sz w:val="16"/>
      <w:szCs w:val="16"/>
      <w:lang w:val="x-none" w:eastAsia="x-none"/>
    </w:rPr>
  </w:style>
  <w:style w:type="paragraph" w:styleId="affa">
    <w:name w:val="List Paragraph"/>
    <w:basedOn w:val="a0"/>
    <w:uiPriority w:val="34"/>
    <w:qFormat/>
    <w:rsid w:val="007E0FF2"/>
    <w:pPr>
      <w:ind w:left="720"/>
      <w:contextualSpacing/>
    </w:pPr>
    <w:rPr>
      <w:rFonts w:ascii="Calibri" w:eastAsia="Times New Roman" w:hAnsi="Calibri" w:cs="Times New Roman"/>
      <w:lang w:eastAsia="ru-RU"/>
    </w:rPr>
  </w:style>
  <w:style w:type="character" w:styleId="affb">
    <w:name w:val="FollowedHyperlink"/>
    <w:uiPriority w:val="99"/>
    <w:semiHidden/>
    <w:unhideWhenUsed/>
    <w:rsid w:val="007E0FF2"/>
    <w:rPr>
      <w:color w:val="800080"/>
      <w:u w:val="single"/>
    </w:rPr>
  </w:style>
  <w:style w:type="paragraph" w:styleId="affc">
    <w:name w:val="No Spacing"/>
    <w:link w:val="affd"/>
    <w:qFormat/>
    <w:rsid w:val="007E0FF2"/>
    <w:pPr>
      <w:spacing w:after="0" w:line="240" w:lineRule="auto"/>
    </w:pPr>
    <w:rPr>
      <w:rFonts w:ascii="Times New Roman" w:eastAsia="Times New Roman" w:hAnsi="Times New Roman" w:cs="Times New Roman"/>
      <w:sz w:val="20"/>
      <w:szCs w:val="20"/>
      <w:lang w:eastAsia="ru-RU"/>
    </w:rPr>
  </w:style>
  <w:style w:type="character" w:customStyle="1" w:styleId="affd">
    <w:name w:val="Без интервала Знак"/>
    <w:link w:val="affc"/>
    <w:locked/>
    <w:rsid w:val="007E0FF2"/>
    <w:rPr>
      <w:rFonts w:ascii="Times New Roman" w:eastAsia="Times New Roman" w:hAnsi="Times New Roman" w:cs="Times New Roman"/>
      <w:sz w:val="20"/>
      <w:szCs w:val="20"/>
      <w:lang w:eastAsia="ru-RU"/>
    </w:rPr>
  </w:style>
  <w:style w:type="numbering" w:customStyle="1" w:styleId="2a">
    <w:name w:val="Нет списка2"/>
    <w:next w:val="a3"/>
    <w:uiPriority w:val="99"/>
    <w:semiHidden/>
    <w:rsid w:val="00C84239"/>
  </w:style>
  <w:style w:type="paragraph" w:customStyle="1" w:styleId="2b">
    <w:name w:val="Знак Знак2"/>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table" w:customStyle="1" w:styleId="1a">
    <w:name w:val="Сетка таблицы1"/>
    <w:basedOn w:val="a2"/>
    <w:next w:val="a4"/>
    <w:uiPriority w:val="59"/>
    <w:rsid w:val="00C8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Знак Знак Знак Знак Знак Знак Знак 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
    <w:name w:val="Знак Знак Знак 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b">
    <w:name w:val="Знак1 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0">
    <w:name w:val="Знак Знак"/>
    <w:basedOn w:val="a0"/>
    <w:rsid w:val="00C8423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ont5">
    <w:name w:val="font5"/>
    <w:basedOn w:val="a0"/>
    <w:rsid w:val="0051645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516453"/>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65">
    <w:name w:val="xl65"/>
    <w:basedOn w:val="a0"/>
    <w:rsid w:val="00516453"/>
    <w:pPr>
      <w:shd w:val="clear" w:color="000000" w:fill="00B0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67">
    <w:name w:val="xl6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0"/>
    <w:rsid w:val="0051645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0">
    <w:name w:val="xl70"/>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1">
    <w:name w:val="xl71"/>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72">
    <w:name w:val="xl72"/>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3">
    <w:name w:val="xl7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74">
    <w:name w:val="xl7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0"/>
    <w:rsid w:val="0051645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78">
    <w:name w:val="xl7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9">
    <w:name w:val="xl79"/>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2">
    <w:name w:val="xl82"/>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3">
    <w:name w:val="xl8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4">
    <w:name w:val="xl8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6">
    <w:name w:val="xl86"/>
    <w:basedOn w:val="a0"/>
    <w:rsid w:val="0051645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87">
    <w:name w:val="xl87"/>
    <w:basedOn w:val="a0"/>
    <w:rsid w:val="0051645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8">
    <w:name w:val="xl8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0"/>
    <w:rsid w:val="0051645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90">
    <w:name w:val="xl90"/>
    <w:basedOn w:val="a0"/>
    <w:rsid w:val="00516453"/>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91">
    <w:name w:val="xl91"/>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0"/>
    <w:rsid w:val="0051645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3">
    <w:name w:val="xl9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95">
    <w:name w:val="xl95"/>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96">
    <w:name w:val="xl9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97">
    <w:name w:val="xl9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98">
    <w:name w:val="xl9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99">
    <w:name w:val="xl99"/>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0"/>
      <w:szCs w:val="20"/>
      <w:lang w:eastAsia="ru-RU"/>
    </w:rPr>
  </w:style>
  <w:style w:type="paragraph" w:customStyle="1" w:styleId="xl100">
    <w:name w:val="xl100"/>
    <w:basedOn w:val="a0"/>
    <w:rsid w:val="005164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0"/>
    <w:rsid w:val="005164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04">
    <w:name w:val="xl104"/>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05">
    <w:name w:val="xl105"/>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0"/>
      <w:szCs w:val="20"/>
      <w:lang w:eastAsia="ru-RU"/>
    </w:rPr>
  </w:style>
  <w:style w:type="paragraph" w:customStyle="1" w:styleId="xl106">
    <w:name w:val="xl10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0"/>
      <w:szCs w:val="20"/>
      <w:lang w:eastAsia="ru-RU"/>
    </w:rPr>
  </w:style>
  <w:style w:type="paragraph" w:customStyle="1" w:styleId="xl107">
    <w:name w:val="xl107"/>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0"/>
      <w:szCs w:val="20"/>
      <w:lang w:eastAsia="ru-RU"/>
    </w:rPr>
  </w:style>
  <w:style w:type="paragraph" w:customStyle="1" w:styleId="xl108">
    <w:name w:val="xl108"/>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FF0000"/>
      <w:sz w:val="20"/>
      <w:szCs w:val="20"/>
      <w:lang w:eastAsia="ru-RU"/>
    </w:rPr>
  </w:style>
  <w:style w:type="paragraph" w:customStyle="1" w:styleId="xl109">
    <w:name w:val="xl109"/>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0000"/>
      <w:sz w:val="20"/>
      <w:szCs w:val="20"/>
      <w:lang w:eastAsia="ru-RU"/>
    </w:rPr>
  </w:style>
  <w:style w:type="paragraph" w:customStyle="1" w:styleId="xl110">
    <w:name w:val="xl110"/>
    <w:basedOn w:val="a0"/>
    <w:rsid w:val="0051645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FF0000"/>
      <w:sz w:val="20"/>
      <w:szCs w:val="20"/>
      <w:lang w:eastAsia="ru-RU"/>
    </w:rPr>
  </w:style>
  <w:style w:type="paragraph" w:customStyle="1" w:styleId="xl111">
    <w:name w:val="xl111"/>
    <w:basedOn w:val="a0"/>
    <w:rsid w:val="005164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12">
    <w:name w:val="xl112"/>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13">
    <w:name w:val="xl113"/>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lang w:eastAsia="ru-RU"/>
    </w:rPr>
  </w:style>
  <w:style w:type="paragraph" w:customStyle="1" w:styleId="xl114">
    <w:name w:val="xl114"/>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15">
    <w:name w:val="xl115"/>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16">
    <w:name w:val="xl116"/>
    <w:basedOn w:val="a0"/>
    <w:rsid w:val="005164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17">
    <w:name w:val="xl117"/>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18">
    <w:name w:val="xl118"/>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19">
    <w:name w:val="xl119"/>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0"/>
    <w:rsid w:val="0051645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0"/>
    <w:rsid w:val="0051645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4">
    <w:name w:val="xl124"/>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5">
    <w:name w:val="xl125"/>
    <w:basedOn w:val="a0"/>
    <w:rsid w:val="0051645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0"/>
    <w:rsid w:val="0051645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0"/>
    <w:rsid w:val="0051645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0"/>
    <w:rsid w:val="005164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0"/>
    <w:rsid w:val="0051645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0">
    <w:name w:val="xl130"/>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1">
    <w:name w:val="xl131"/>
    <w:basedOn w:val="a0"/>
    <w:rsid w:val="0051645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5164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C252C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7">
    <w:name w:val="font7"/>
    <w:basedOn w:val="a0"/>
    <w:rsid w:val="000A5B95"/>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802431">
      <w:bodyDiv w:val="1"/>
      <w:marLeft w:val="0"/>
      <w:marRight w:val="0"/>
      <w:marTop w:val="0"/>
      <w:marBottom w:val="0"/>
      <w:divBdr>
        <w:top w:val="none" w:sz="0" w:space="0" w:color="auto"/>
        <w:left w:val="none" w:sz="0" w:space="0" w:color="auto"/>
        <w:bottom w:val="none" w:sz="0" w:space="0" w:color="auto"/>
        <w:right w:val="none" w:sz="0" w:space="0" w:color="auto"/>
      </w:divBdr>
    </w:div>
    <w:div w:id="580256147">
      <w:bodyDiv w:val="1"/>
      <w:marLeft w:val="0"/>
      <w:marRight w:val="0"/>
      <w:marTop w:val="0"/>
      <w:marBottom w:val="0"/>
      <w:divBdr>
        <w:top w:val="none" w:sz="0" w:space="0" w:color="auto"/>
        <w:left w:val="none" w:sz="0" w:space="0" w:color="auto"/>
        <w:bottom w:val="none" w:sz="0" w:space="0" w:color="auto"/>
        <w:right w:val="none" w:sz="0" w:space="0" w:color="auto"/>
      </w:divBdr>
    </w:div>
    <w:div w:id="591626091">
      <w:bodyDiv w:val="1"/>
      <w:marLeft w:val="0"/>
      <w:marRight w:val="0"/>
      <w:marTop w:val="0"/>
      <w:marBottom w:val="0"/>
      <w:divBdr>
        <w:top w:val="none" w:sz="0" w:space="0" w:color="auto"/>
        <w:left w:val="none" w:sz="0" w:space="0" w:color="auto"/>
        <w:bottom w:val="none" w:sz="0" w:space="0" w:color="auto"/>
        <w:right w:val="none" w:sz="0" w:space="0" w:color="auto"/>
      </w:divBdr>
    </w:div>
    <w:div w:id="885291164">
      <w:bodyDiv w:val="1"/>
      <w:marLeft w:val="0"/>
      <w:marRight w:val="0"/>
      <w:marTop w:val="0"/>
      <w:marBottom w:val="0"/>
      <w:divBdr>
        <w:top w:val="none" w:sz="0" w:space="0" w:color="auto"/>
        <w:left w:val="none" w:sz="0" w:space="0" w:color="auto"/>
        <w:bottom w:val="none" w:sz="0" w:space="0" w:color="auto"/>
        <w:right w:val="none" w:sz="0" w:space="0" w:color="auto"/>
      </w:divBdr>
    </w:div>
    <w:div w:id="893006950">
      <w:bodyDiv w:val="1"/>
      <w:marLeft w:val="0"/>
      <w:marRight w:val="0"/>
      <w:marTop w:val="0"/>
      <w:marBottom w:val="0"/>
      <w:divBdr>
        <w:top w:val="none" w:sz="0" w:space="0" w:color="auto"/>
        <w:left w:val="none" w:sz="0" w:space="0" w:color="auto"/>
        <w:bottom w:val="none" w:sz="0" w:space="0" w:color="auto"/>
        <w:right w:val="none" w:sz="0" w:space="0" w:color="auto"/>
      </w:divBdr>
    </w:div>
    <w:div w:id="1143084507">
      <w:bodyDiv w:val="1"/>
      <w:marLeft w:val="0"/>
      <w:marRight w:val="0"/>
      <w:marTop w:val="0"/>
      <w:marBottom w:val="0"/>
      <w:divBdr>
        <w:top w:val="none" w:sz="0" w:space="0" w:color="auto"/>
        <w:left w:val="none" w:sz="0" w:space="0" w:color="auto"/>
        <w:bottom w:val="none" w:sz="0" w:space="0" w:color="auto"/>
        <w:right w:val="none" w:sz="0" w:space="0" w:color="auto"/>
      </w:divBdr>
    </w:div>
    <w:div w:id="1174495111">
      <w:bodyDiv w:val="1"/>
      <w:marLeft w:val="0"/>
      <w:marRight w:val="0"/>
      <w:marTop w:val="0"/>
      <w:marBottom w:val="0"/>
      <w:divBdr>
        <w:top w:val="none" w:sz="0" w:space="0" w:color="auto"/>
        <w:left w:val="none" w:sz="0" w:space="0" w:color="auto"/>
        <w:bottom w:val="none" w:sz="0" w:space="0" w:color="auto"/>
        <w:right w:val="none" w:sz="0" w:space="0" w:color="auto"/>
      </w:divBdr>
    </w:div>
    <w:div w:id="1278295210">
      <w:bodyDiv w:val="1"/>
      <w:marLeft w:val="0"/>
      <w:marRight w:val="0"/>
      <w:marTop w:val="0"/>
      <w:marBottom w:val="0"/>
      <w:divBdr>
        <w:top w:val="none" w:sz="0" w:space="0" w:color="auto"/>
        <w:left w:val="none" w:sz="0" w:space="0" w:color="auto"/>
        <w:bottom w:val="none" w:sz="0" w:space="0" w:color="auto"/>
        <w:right w:val="none" w:sz="0" w:space="0" w:color="auto"/>
      </w:divBdr>
    </w:div>
    <w:div w:id="1417241448">
      <w:bodyDiv w:val="1"/>
      <w:marLeft w:val="0"/>
      <w:marRight w:val="0"/>
      <w:marTop w:val="0"/>
      <w:marBottom w:val="0"/>
      <w:divBdr>
        <w:top w:val="none" w:sz="0" w:space="0" w:color="auto"/>
        <w:left w:val="none" w:sz="0" w:space="0" w:color="auto"/>
        <w:bottom w:val="none" w:sz="0" w:space="0" w:color="auto"/>
        <w:right w:val="none" w:sz="0" w:space="0" w:color="auto"/>
      </w:divBdr>
    </w:div>
    <w:div w:id="1885478447">
      <w:bodyDiv w:val="1"/>
      <w:marLeft w:val="0"/>
      <w:marRight w:val="0"/>
      <w:marTop w:val="0"/>
      <w:marBottom w:val="0"/>
      <w:divBdr>
        <w:top w:val="none" w:sz="0" w:space="0" w:color="auto"/>
        <w:left w:val="none" w:sz="0" w:space="0" w:color="auto"/>
        <w:bottom w:val="none" w:sz="0" w:space="0" w:color="auto"/>
        <w:right w:val="none" w:sz="0" w:space="0" w:color="auto"/>
      </w:divBdr>
    </w:div>
    <w:div w:id="1895769989">
      <w:bodyDiv w:val="1"/>
      <w:marLeft w:val="0"/>
      <w:marRight w:val="0"/>
      <w:marTop w:val="0"/>
      <w:marBottom w:val="0"/>
      <w:divBdr>
        <w:top w:val="none" w:sz="0" w:space="0" w:color="auto"/>
        <w:left w:val="none" w:sz="0" w:space="0" w:color="auto"/>
        <w:bottom w:val="none" w:sz="0" w:space="0" w:color="auto"/>
        <w:right w:val="none" w:sz="0" w:space="0" w:color="auto"/>
      </w:divBdr>
    </w:div>
    <w:div w:id="207954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EA971-5A74-46A3-965A-F181DE7B6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15</Pages>
  <Words>4748</Words>
  <Characters>27066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IRA</cp:lastModifiedBy>
  <cp:revision>30</cp:revision>
  <dcterms:created xsi:type="dcterms:W3CDTF">2024-11-12T13:38:00Z</dcterms:created>
  <dcterms:modified xsi:type="dcterms:W3CDTF">2025-12-30T08:29:00Z</dcterms:modified>
</cp:coreProperties>
</file>